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53F" w:rsidRPr="003D7A97" w:rsidRDefault="00F4353F" w:rsidP="00F4353F">
      <w:pPr>
        <w:jc w:val="center"/>
        <w:rPr>
          <w:b/>
          <w:sz w:val="28"/>
          <w:szCs w:val="28"/>
        </w:rPr>
      </w:pPr>
      <w:r w:rsidRPr="003D7A97">
        <w:rPr>
          <w:b/>
          <w:sz w:val="28"/>
          <w:szCs w:val="28"/>
        </w:rPr>
        <w:t>П</w:t>
      </w:r>
      <w:r w:rsidR="003D7A97" w:rsidRPr="003D7A97">
        <w:rPr>
          <w:b/>
          <w:sz w:val="28"/>
          <w:szCs w:val="28"/>
        </w:rPr>
        <w:t>ОРЯДОК</w:t>
      </w:r>
      <w:r w:rsidRPr="003D7A97">
        <w:rPr>
          <w:b/>
          <w:sz w:val="28"/>
          <w:szCs w:val="28"/>
        </w:rPr>
        <w:t xml:space="preserve"> </w:t>
      </w:r>
    </w:p>
    <w:p w:rsidR="00F4353F" w:rsidRPr="003D7A97" w:rsidRDefault="00F4353F" w:rsidP="00F4353F">
      <w:pPr>
        <w:jc w:val="center"/>
        <w:rPr>
          <w:b/>
          <w:sz w:val="28"/>
          <w:szCs w:val="28"/>
        </w:rPr>
      </w:pPr>
      <w:r w:rsidRPr="003D7A97">
        <w:rPr>
          <w:b/>
          <w:sz w:val="28"/>
          <w:szCs w:val="28"/>
        </w:rPr>
        <w:t xml:space="preserve">обробки та захисту персональних даних, володільцем яких є </w:t>
      </w:r>
    </w:p>
    <w:p w:rsidR="00F4353F" w:rsidRPr="003D7A97" w:rsidRDefault="00F4353F" w:rsidP="00F4353F">
      <w:pPr>
        <w:jc w:val="center"/>
        <w:rPr>
          <w:b/>
          <w:sz w:val="28"/>
          <w:szCs w:val="28"/>
          <w:lang w:val="ru-RU"/>
        </w:rPr>
      </w:pPr>
      <w:r w:rsidRPr="003D7A97">
        <w:rPr>
          <w:b/>
          <w:sz w:val="28"/>
          <w:szCs w:val="28"/>
          <w:lang w:val="ru-RU"/>
        </w:rPr>
        <w:t>Новгород-</w:t>
      </w:r>
      <w:proofErr w:type="spellStart"/>
      <w:r w:rsidRPr="003D7A97">
        <w:rPr>
          <w:b/>
          <w:sz w:val="28"/>
          <w:szCs w:val="28"/>
          <w:lang w:val="ru-RU"/>
        </w:rPr>
        <w:t>Сіверська</w:t>
      </w:r>
      <w:proofErr w:type="spellEnd"/>
      <w:r w:rsidRPr="003D7A97">
        <w:rPr>
          <w:b/>
          <w:sz w:val="28"/>
          <w:szCs w:val="28"/>
          <w:lang w:val="ru-RU"/>
        </w:rPr>
        <w:t xml:space="preserve"> </w:t>
      </w:r>
      <w:proofErr w:type="spellStart"/>
      <w:r w:rsidRPr="003D7A97">
        <w:rPr>
          <w:b/>
          <w:sz w:val="28"/>
          <w:szCs w:val="28"/>
          <w:lang w:val="ru-RU"/>
        </w:rPr>
        <w:t>районна</w:t>
      </w:r>
      <w:proofErr w:type="spellEnd"/>
      <w:r w:rsidRPr="003D7A97">
        <w:rPr>
          <w:b/>
          <w:sz w:val="28"/>
          <w:szCs w:val="28"/>
          <w:lang w:val="ru-RU"/>
        </w:rPr>
        <w:t xml:space="preserve"> </w:t>
      </w:r>
      <w:proofErr w:type="spellStart"/>
      <w:r w:rsidRPr="003D7A97">
        <w:rPr>
          <w:b/>
          <w:sz w:val="28"/>
          <w:szCs w:val="28"/>
          <w:lang w:val="ru-RU"/>
        </w:rPr>
        <w:t>державна</w:t>
      </w:r>
      <w:proofErr w:type="spellEnd"/>
      <w:r w:rsidRPr="003D7A97">
        <w:rPr>
          <w:b/>
          <w:sz w:val="28"/>
          <w:szCs w:val="28"/>
          <w:lang w:val="ru-RU"/>
        </w:rPr>
        <w:t xml:space="preserve"> </w:t>
      </w:r>
      <w:proofErr w:type="spellStart"/>
      <w:r w:rsidRPr="003D7A97">
        <w:rPr>
          <w:b/>
          <w:sz w:val="28"/>
          <w:szCs w:val="28"/>
          <w:lang w:val="ru-RU"/>
        </w:rPr>
        <w:t>адміністрація</w:t>
      </w:r>
      <w:proofErr w:type="spellEnd"/>
      <w:r w:rsidRPr="003D7A97">
        <w:rPr>
          <w:b/>
          <w:sz w:val="28"/>
          <w:szCs w:val="28"/>
          <w:lang w:val="ru-RU"/>
        </w:rPr>
        <w:t xml:space="preserve"> </w:t>
      </w:r>
      <w:proofErr w:type="spellStart"/>
      <w:r w:rsidRPr="003D7A97">
        <w:rPr>
          <w:b/>
          <w:sz w:val="28"/>
          <w:szCs w:val="28"/>
          <w:lang w:val="ru-RU"/>
        </w:rPr>
        <w:t>Чернігівської</w:t>
      </w:r>
      <w:proofErr w:type="spellEnd"/>
      <w:r w:rsidRPr="003D7A97">
        <w:rPr>
          <w:b/>
          <w:sz w:val="28"/>
          <w:szCs w:val="28"/>
          <w:lang w:val="ru-RU"/>
        </w:rPr>
        <w:t xml:space="preserve"> </w:t>
      </w:r>
      <w:proofErr w:type="spellStart"/>
      <w:r w:rsidRPr="003D7A97">
        <w:rPr>
          <w:b/>
          <w:sz w:val="28"/>
          <w:szCs w:val="28"/>
          <w:lang w:val="ru-RU"/>
        </w:rPr>
        <w:t>області</w:t>
      </w:r>
      <w:proofErr w:type="spellEnd"/>
    </w:p>
    <w:p w:rsidR="00F4353F" w:rsidRDefault="00657D08" w:rsidP="004E3539">
      <w:pPr>
        <w:jc w:val="center"/>
        <w:rPr>
          <w:sz w:val="28"/>
          <w:szCs w:val="28"/>
        </w:rPr>
      </w:pPr>
      <w:r>
        <w:rPr>
          <w:sz w:val="28"/>
          <w:szCs w:val="28"/>
        </w:rPr>
        <w:t xml:space="preserve">(затверджений розпорядженням начальника районної військової адміністрації від 27 червня 2025 року №98 зі змінами, внесеними розпорядженням </w:t>
      </w:r>
      <w:r w:rsidR="004E3539">
        <w:rPr>
          <w:sz w:val="28"/>
          <w:szCs w:val="28"/>
        </w:rPr>
        <w:t xml:space="preserve">               від 27 лютого 2026 року №30</w:t>
      </w:r>
      <w:r>
        <w:rPr>
          <w:sz w:val="28"/>
          <w:szCs w:val="28"/>
        </w:rPr>
        <w:t>)</w:t>
      </w:r>
    </w:p>
    <w:p w:rsidR="003D7A97" w:rsidRDefault="003D7A97" w:rsidP="00F4353F">
      <w:pPr>
        <w:rPr>
          <w:sz w:val="28"/>
          <w:szCs w:val="28"/>
        </w:rPr>
      </w:pPr>
    </w:p>
    <w:p w:rsidR="00F4353F" w:rsidRPr="00973C83" w:rsidRDefault="00F4353F" w:rsidP="00F4353F">
      <w:pPr>
        <w:pStyle w:val="aa"/>
        <w:numPr>
          <w:ilvl w:val="0"/>
          <w:numId w:val="4"/>
        </w:numPr>
        <w:ind w:left="0" w:firstLine="567"/>
        <w:jc w:val="both"/>
        <w:rPr>
          <w:sz w:val="28"/>
          <w:szCs w:val="28"/>
        </w:rPr>
      </w:pPr>
      <w:r w:rsidRPr="00973C83">
        <w:rPr>
          <w:sz w:val="28"/>
          <w:szCs w:val="28"/>
        </w:rPr>
        <w:t xml:space="preserve">Порядок обробки та захисту персональних даних, володільцем яких є </w:t>
      </w:r>
      <w:r w:rsidRPr="009A5D5F">
        <w:rPr>
          <w:sz w:val="28"/>
          <w:szCs w:val="28"/>
        </w:rPr>
        <w:t>Новгород-Сіверська районна державна адміністрація Чернігівської області</w:t>
      </w:r>
      <w:r w:rsidRPr="00973C83">
        <w:rPr>
          <w:sz w:val="28"/>
          <w:szCs w:val="28"/>
        </w:rPr>
        <w:t xml:space="preserve"> (далі – Порядок), визначає вимоги до організаційних і технічних заходів обробки персональних даних для забезпечення їх захисту від несанкціонованого доступу, витоку інформації, неправомірного використання або втрати під час обробки в інформаційних системах та на паперових носіях. </w:t>
      </w:r>
    </w:p>
    <w:p w:rsidR="00F4353F" w:rsidRPr="00C71A9D" w:rsidRDefault="00F4353F" w:rsidP="00F4353F">
      <w:pPr>
        <w:jc w:val="both"/>
        <w:rPr>
          <w:sz w:val="16"/>
          <w:szCs w:val="16"/>
        </w:rPr>
      </w:pPr>
    </w:p>
    <w:p w:rsidR="00F4353F" w:rsidRDefault="00F4353F" w:rsidP="00F4353F">
      <w:pPr>
        <w:ind w:firstLine="567"/>
        <w:jc w:val="both"/>
        <w:rPr>
          <w:sz w:val="28"/>
          <w:szCs w:val="28"/>
        </w:rPr>
      </w:pPr>
      <w:r w:rsidRPr="00973C83">
        <w:rPr>
          <w:sz w:val="28"/>
          <w:szCs w:val="28"/>
        </w:rPr>
        <w:t xml:space="preserve">2. Порядок є обов’язковим для виконання працівниками </w:t>
      </w:r>
      <w:r w:rsidRPr="009A5D5F">
        <w:rPr>
          <w:sz w:val="28"/>
          <w:szCs w:val="28"/>
        </w:rPr>
        <w:t>Новгород-Сіверськ</w:t>
      </w:r>
      <w:r>
        <w:rPr>
          <w:sz w:val="28"/>
          <w:szCs w:val="28"/>
        </w:rPr>
        <w:t>ої</w:t>
      </w:r>
      <w:r w:rsidRPr="009A5D5F">
        <w:rPr>
          <w:sz w:val="28"/>
          <w:szCs w:val="28"/>
        </w:rPr>
        <w:t xml:space="preserve"> районн</w:t>
      </w:r>
      <w:r>
        <w:rPr>
          <w:sz w:val="28"/>
          <w:szCs w:val="28"/>
        </w:rPr>
        <w:t>ої</w:t>
      </w:r>
      <w:r w:rsidRPr="009A5D5F">
        <w:rPr>
          <w:sz w:val="28"/>
          <w:szCs w:val="28"/>
        </w:rPr>
        <w:t xml:space="preserve"> державн</w:t>
      </w:r>
      <w:r>
        <w:rPr>
          <w:sz w:val="28"/>
          <w:szCs w:val="28"/>
        </w:rPr>
        <w:t>ої</w:t>
      </w:r>
      <w:r w:rsidRPr="009A5D5F">
        <w:rPr>
          <w:sz w:val="28"/>
          <w:szCs w:val="28"/>
        </w:rPr>
        <w:t xml:space="preserve"> адміністраці</w:t>
      </w:r>
      <w:r>
        <w:rPr>
          <w:sz w:val="28"/>
          <w:szCs w:val="28"/>
        </w:rPr>
        <w:t>ї</w:t>
      </w:r>
      <w:r w:rsidRPr="009A5D5F">
        <w:rPr>
          <w:sz w:val="28"/>
          <w:szCs w:val="28"/>
        </w:rPr>
        <w:t xml:space="preserve"> Чернігівської області</w:t>
      </w:r>
      <w:r w:rsidRPr="00973C83">
        <w:rPr>
          <w:sz w:val="28"/>
          <w:szCs w:val="28"/>
        </w:rPr>
        <w:t xml:space="preserve"> (далі – </w:t>
      </w:r>
      <w:r>
        <w:rPr>
          <w:sz w:val="28"/>
          <w:szCs w:val="28"/>
        </w:rPr>
        <w:t>районна</w:t>
      </w:r>
      <w:r w:rsidRPr="00973C83">
        <w:rPr>
          <w:sz w:val="28"/>
          <w:szCs w:val="28"/>
        </w:rPr>
        <w:t xml:space="preserve"> державна адміністрація), які мають доступ до персональних даних та/або обробляють персональні дані суб’єктів персональних даних, володільцем яких є </w:t>
      </w:r>
      <w:r>
        <w:rPr>
          <w:sz w:val="28"/>
          <w:szCs w:val="28"/>
        </w:rPr>
        <w:t>районна</w:t>
      </w:r>
      <w:r w:rsidRPr="00973C83">
        <w:rPr>
          <w:sz w:val="28"/>
          <w:szCs w:val="28"/>
        </w:rPr>
        <w:t xml:space="preserve"> державна адміністрація. </w:t>
      </w:r>
    </w:p>
    <w:p w:rsidR="00F4353F" w:rsidRPr="00C71A9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3. Терміни в цьому Порядку вживаються у значеннях, наведених у Законі України «Про захист персональних даних» (далі – Закон). </w:t>
      </w:r>
    </w:p>
    <w:p w:rsidR="00F4353F" w:rsidRPr="00C71A9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4. Організацію роботи, пов’язаної із захистом персональних даних при їх обробці, володільцем яких є </w:t>
      </w:r>
      <w:r>
        <w:rPr>
          <w:sz w:val="28"/>
          <w:szCs w:val="28"/>
        </w:rPr>
        <w:t>районна</w:t>
      </w:r>
      <w:r w:rsidRPr="00973C83">
        <w:rPr>
          <w:sz w:val="28"/>
          <w:szCs w:val="28"/>
        </w:rPr>
        <w:t xml:space="preserve"> державна адміністрація, здійснює відповідальна особа, визначена розпорядженням голови </w:t>
      </w:r>
      <w:r w:rsidRPr="009A5D5F">
        <w:rPr>
          <w:sz w:val="28"/>
          <w:szCs w:val="28"/>
        </w:rPr>
        <w:t>Новгород-Сіверськ</w:t>
      </w:r>
      <w:r>
        <w:rPr>
          <w:sz w:val="28"/>
          <w:szCs w:val="28"/>
        </w:rPr>
        <w:t>ої</w:t>
      </w:r>
      <w:r w:rsidRPr="009A5D5F">
        <w:rPr>
          <w:sz w:val="28"/>
          <w:szCs w:val="28"/>
        </w:rPr>
        <w:t xml:space="preserve"> районн</w:t>
      </w:r>
      <w:r>
        <w:rPr>
          <w:sz w:val="28"/>
          <w:szCs w:val="28"/>
        </w:rPr>
        <w:t>ої</w:t>
      </w:r>
      <w:r w:rsidRPr="009A5D5F">
        <w:rPr>
          <w:sz w:val="28"/>
          <w:szCs w:val="28"/>
        </w:rPr>
        <w:t xml:space="preserve"> державн</w:t>
      </w:r>
      <w:r>
        <w:rPr>
          <w:sz w:val="28"/>
          <w:szCs w:val="28"/>
        </w:rPr>
        <w:t>ої</w:t>
      </w:r>
      <w:r w:rsidRPr="009A5D5F">
        <w:rPr>
          <w:sz w:val="28"/>
          <w:szCs w:val="28"/>
        </w:rPr>
        <w:t xml:space="preserve"> адміністраці</w:t>
      </w:r>
      <w:r>
        <w:rPr>
          <w:sz w:val="28"/>
          <w:szCs w:val="28"/>
        </w:rPr>
        <w:t>ї</w:t>
      </w:r>
      <w:r w:rsidRPr="009A5D5F">
        <w:rPr>
          <w:sz w:val="28"/>
          <w:szCs w:val="28"/>
        </w:rPr>
        <w:t xml:space="preserve"> Чернігівської області</w:t>
      </w:r>
      <w:r w:rsidRPr="00973C83">
        <w:rPr>
          <w:sz w:val="28"/>
          <w:szCs w:val="28"/>
        </w:rPr>
        <w:t xml:space="preserve"> (начальника </w:t>
      </w:r>
      <w:r w:rsidRPr="009A5D5F">
        <w:rPr>
          <w:sz w:val="28"/>
          <w:szCs w:val="28"/>
        </w:rPr>
        <w:t>Новгород-Сіверськ</w:t>
      </w:r>
      <w:r>
        <w:rPr>
          <w:sz w:val="28"/>
          <w:szCs w:val="28"/>
        </w:rPr>
        <w:t>ої</w:t>
      </w:r>
      <w:r w:rsidRPr="009A5D5F">
        <w:rPr>
          <w:sz w:val="28"/>
          <w:szCs w:val="28"/>
        </w:rPr>
        <w:t xml:space="preserve"> районн</w:t>
      </w:r>
      <w:r>
        <w:rPr>
          <w:sz w:val="28"/>
          <w:szCs w:val="28"/>
        </w:rPr>
        <w:t>ої</w:t>
      </w:r>
      <w:r w:rsidRPr="009A5D5F">
        <w:rPr>
          <w:sz w:val="28"/>
          <w:szCs w:val="28"/>
        </w:rPr>
        <w:t xml:space="preserve"> </w:t>
      </w:r>
      <w:r>
        <w:rPr>
          <w:sz w:val="28"/>
          <w:szCs w:val="28"/>
        </w:rPr>
        <w:t>військової</w:t>
      </w:r>
      <w:r w:rsidRPr="009A5D5F">
        <w:rPr>
          <w:sz w:val="28"/>
          <w:szCs w:val="28"/>
        </w:rPr>
        <w:t xml:space="preserve"> адміністраці</w:t>
      </w:r>
      <w:r>
        <w:rPr>
          <w:sz w:val="28"/>
          <w:szCs w:val="28"/>
        </w:rPr>
        <w:t>ї</w:t>
      </w:r>
      <w:r w:rsidRPr="009A5D5F">
        <w:rPr>
          <w:sz w:val="28"/>
          <w:szCs w:val="28"/>
        </w:rPr>
        <w:t xml:space="preserve"> Чернігівської області</w:t>
      </w:r>
      <w:r w:rsidRPr="00973C83">
        <w:rPr>
          <w:sz w:val="28"/>
          <w:szCs w:val="28"/>
        </w:rPr>
        <w:t>). Обробка персональних даних здійснюється працівниками, які мають доступ до персональних даних відповідно до посадових обов’язків.</w:t>
      </w:r>
    </w:p>
    <w:p w:rsidR="00F4353F" w:rsidRPr="00C71A9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5. Обробка персональних даних в </w:t>
      </w:r>
      <w:r>
        <w:rPr>
          <w:sz w:val="28"/>
          <w:szCs w:val="28"/>
        </w:rPr>
        <w:t>районній</w:t>
      </w:r>
      <w:r w:rsidRPr="00973C83">
        <w:rPr>
          <w:sz w:val="28"/>
          <w:szCs w:val="28"/>
        </w:rPr>
        <w:t xml:space="preserve"> державн</w:t>
      </w:r>
      <w:r>
        <w:rPr>
          <w:sz w:val="28"/>
          <w:szCs w:val="28"/>
        </w:rPr>
        <w:t>ій</w:t>
      </w:r>
      <w:r w:rsidRPr="00973C83">
        <w:rPr>
          <w:sz w:val="28"/>
          <w:szCs w:val="28"/>
        </w:rPr>
        <w:t xml:space="preserve"> адміністраці</w:t>
      </w:r>
      <w:r>
        <w:rPr>
          <w:sz w:val="28"/>
          <w:szCs w:val="28"/>
        </w:rPr>
        <w:t>ї</w:t>
      </w:r>
      <w:r w:rsidRPr="00973C83">
        <w:rPr>
          <w:sz w:val="28"/>
          <w:szCs w:val="28"/>
        </w:rPr>
        <w:t xml:space="preserve"> проводиться з метою: </w:t>
      </w:r>
    </w:p>
    <w:p w:rsidR="00F4353F" w:rsidRPr="00C71A9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забезпечення проходження державної служби, вступу на державну службу, організації трудових відносин, військового обліку, здійснення добору керівного персоналу, забезпечення проведення спеціальної перевірки кандидатів на посади, організації проведення перевірки достовірності відомостей щодо застосування заборон, передбачених Законом України «Про очищення влади»; </w:t>
      </w:r>
    </w:p>
    <w:p w:rsidR="00F4353F" w:rsidRPr="00C71A9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ведення діловодства у сфері управління персоналом; </w:t>
      </w:r>
    </w:p>
    <w:p w:rsidR="00F4353F" w:rsidRPr="00C71A9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організації та проходження стажування громадян з числа молоді, які не перебувають на посадах державної служби; </w:t>
      </w:r>
    </w:p>
    <w:p w:rsidR="00F4353F" w:rsidRPr="00C71A9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організації, проведення і підбиття підсумків практики </w:t>
      </w:r>
      <w:r w:rsidR="00B05AFC" w:rsidRPr="00A06B25">
        <w:rPr>
          <w:rFonts w:eastAsia="Calibri"/>
          <w:sz w:val="28"/>
          <w:szCs w:val="28"/>
          <w:lang w:eastAsia="en-US"/>
        </w:rPr>
        <w:t xml:space="preserve">осіб, які здобувають фахову </w:t>
      </w:r>
      <w:proofErr w:type="spellStart"/>
      <w:r w:rsidR="00B05AFC" w:rsidRPr="00A06B25">
        <w:rPr>
          <w:rFonts w:eastAsia="Calibri"/>
          <w:sz w:val="28"/>
          <w:szCs w:val="28"/>
          <w:lang w:eastAsia="en-US"/>
        </w:rPr>
        <w:t>передвищу</w:t>
      </w:r>
      <w:proofErr w:type="spellEnd"/>
      <w:r w:rsidR="00B05AFC" w:rsidRPr="00A06B25">
        <w:rPr>
          <w:rFonts w:eastAsia="Calibri"/>
          <w:sz w:val="28"/>
          <w:szCs w:val="28"/>
          <w:lang w:eastAsia="en-US"/>
        </w:rPr>
        <w:t xml:space="preserve"> та вищу освіту</w:t>
      </w:r>
      <w:r w:rsidRPr="00973C83">
        <w:rPr>
          <w:sz w:val="28"/>
          <w:szCs w:val="28"/>
        </w:rPr>
        <w:t xml:space="preserve">; </w:t>
      </w:r>
    </w:p>
    <w:p w:rsidR="00F4353F" w:rsidRPr="00C71A9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lastRenderedPageBreak/>
        <w:t>забезпечення реалізації повноважень щодо нагородження державними нагородами України, відзнаками Кабінету Міністр</w:t>
      </w:r>
      <w:r>
        <w:rPr>
          <w:sz w:val="28"/>
          <w:szCs w:val="28"/>
        </w:rPr>
        <w:t xml:space="preserve">ів України, відзнаками обласної, районної </w:t>
      </w:r>
      <w:r w:rsidRPr="00973C83">
        <w:rPr>
          <w:sz w:val="28"/>
          <w:szCs w:val="28"/>
        </w:rPr>
        <w:t>державн</w:t>
      </w:r>
      <w:r>
        <w:rPr>
          <w:sz w:val="28"/>
          <w:szCs w:val="28"/>
        </w:rPr>
        <w:t>их</w:t>
      </w:r>
      <w:r w:rsidRPr="00973C83">
        <w:rPr>
          <w:sz w:val="28"/>
          <w:szCs w:val="28"/>
        </w:rPr>
        <w:t xml:space="preserve"> адміністраці</w:t>
      </w:r>
      <w:r>
        <w:rPr>
          <w:sz w:val="28"/>
          <w:szCs w:val="28"/>
        </w:rPr>
        <w:t>й</w:t>
      </w:r>
      <w:r w:rsidRPr="00973C83">
        <w:rPr>
          <w:sz w:val="28"/>
          <w:szCs w:val="28"/>
        </w:rPr>
        <w:t xml:space="preserve">; </w:t>
      </w:r>
    </w:p>
    <w:p w:rsidR="00F4353F" w:rsidRPr="00C71A9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забезпечення реалізації громадянами права на звернення до органів державної влади; </w:t>
      </w:r>
    </w:p>
    <w:p w:rsidR="00F4353F" w:rsidRPr="00C71A9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забезпечення доступу запитувачів до інформації, що знаходиться у володінні суб’єктів владних повноважень, інших розпорядників публічної інформації, визначених законом, у тому числі про себе, та інформації, що становить суспільний інтерес; </w:t>
      </w:r>
    </w:p>
    <w:p w:rsidR="00F4353F" w:rsidRPr="00C71A9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реалізації повноважень щодо </w:t>
      </w:r>
      <w:proofErr w:type="spellStart"/>
      <w:r w:rsidRPr="00973C83">
        <w:rPr>
          <w:sz w:val="28"/>
          <w:szCs w:val="28"/>
        </w:rPr>
        <w:t>самопредставництва</w:t>
      </w:r>
      <w:proofErr w:type="spellEnd"/>
      <w:r w:rsidRPr="00973C83">
        <w:rPr>
          <w:sz w:val="28"/>
          <w:szCs w:val="28"/>
        </w:rPr>
        <w:t xml:space="preserve"> </w:t>
      </w:r>
      <w:r w:rsidRPr="009A5D5F">
        <w:rPr>
          <w:sz w:val="28"/>
          <w:szCs w:val="28"/>
        </w:rPr>
        <w:t>районн</w:t>
      </w:r>
      <w:r>
        <w:rPr>
          <w:sz w:val="28"/>
          <w:szCs w:val="28"/>
        </w:rPr>
        <w:t>ої</w:t>
      </w:r>
      <w:r w:rsidRPr="009A5D5F">
        <w:rPr>
          <w:sz w:val="28"/>
          <w:szCs w:val="28"/>
        </w:rPr>
        <w:t xml:space="preserve"> державн</w:t>
      </w:r>
      <w:r>
        <w:rPr>
          <w:sz w:val="28"/>
          <w:szCs w:val="28"/>
        </w:rPr>
        <w:t>ої</w:t>
      </w:r>
      <w:r w:rsidRPr="009A5D5F">
        <w:rPr>
          <w:sz w:val="28"/>
          <w:szCs w:val="28"/>
        </w:rPr>
        <w:t xml:space="preserve"> адміністраці</w:t>
      </w:r>
      <w:r>
        <w:rPr>
          <w:sz w:val="28"/>
          <w:szCs w:val="28"/>
        </w:rPr>
        <w:t>ї</w:t>
      </w:r>
      <w:r w:rsidRPr="009A5D5F">
        <w:rPr>
          <w:sz w:val="28"/>
          <w:szCs w:val="28"/>
        </w:rPr>
        <w:t xml:space="preserve"> </w:t>
      </w:r>
      <w:r w:rsidRPr="00973C83">
        <w:rPr>
          <w:sz w:val="28"/>
          <w:szCs w:val="28"/>
        </w:rPr>
        <w:t xml:space="preserve">в судах України, правового забезпечення діяльності </w:t>
      </w:r>
      <w:r>
        <w:rPr>
          <w:sz w:val="28"/>
          <w:szCs w:val="28"/>
        </w:rPr>
        <w:t>районної</w:t>
      </w:r>
      <w:r w:rsidRPr="00973C83">
        <w:rPr>
          <w:sz w:val="28"/>
          <w:szCs w:val="28"/>
        </w:rPr>
        <w:t xml:space="preserve"> державної адміністрації; </w:t>
      </w:r>
    </w:p>
    <w:p w:rsidR="00F4353F" w:rsidRPr="00C71A9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реалізації податкових відносин та відносин у сфері бухгалтерського обліку; організації та проведення процедур </w:t>
      </w:r>
      <w:proofErr w:type="spellStart"/>
      <w:r w:rsidRPr="00973C83">
        <w:rPr>
          <w:sz w:val="28"/>
          <w:szCs w:val="28"/>
        </w:rPr>
        <w:t>закупівель</w:t>
      </w:r>
      <w:proofErr w:type="spellEnd"/>
      <w:r w:rsidRPr="00973C83">
        <w:rPr>
          <w:sz w:val="28"/>
          <w:szCs w:val="28"/>
        </w:rPr>
        <w:t xml:space="preserve"> / спрощених </w:t>
      </w:r>
      <w:proofErr w:type="spellStart"/>
      <w:r w:rsidRPr="00973C83">
        <w:rPr>
          <w:sz w:val="28"/>
          <w:szCs w:val="28"/>
        </w:rPr>
        <w:t>закупівель</w:t>
      </w:r>
      <w:proofErr w:type="spellEnd"/>
      <w:r w:rsidRPr="00973C83">
        <w:rPr>
          <w:sz w:val="28"/>
          <w:szCs w:val="28"/>
        </w:rPr>
        <w:t xml:space="preserve"> в інтересах замовника, вчинення дій від імені та в інтересах обласної державної адміністрації у Єдиній інформаційній системі обліку Національної програми інформатизації; </w:t>
      </w:r>
    </w:p>
    <w:p w:rsidR="00F4353F" w:rsidRPr="00C71A9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забезпечення адміністративно-господарської діяльності; забезпечення вилучення інформації про суб’єктів декларування з відкритого доступу даних Єдиного державного реєстру декларацій осіб, уповноважених на виконання функцій держави або місцевого самоврядування; </w:t>
      </w:r>
    </w:p>
    <w:p w:rsidR="00C40AE1" w:rsidRPr="00C40AE1" w:rsidRDefault="00C40AE1" w:rsidP="00F4353F">
      <w:pPr>
        <w:ind w:firstLine="567"/>
        <w:jc w:val="both"/>
        <w:rPr>
          <w:sz w:val="16"/>
          <w:szCs w:val="16"/>
        </w:rPr>
      </w:pPr>
    </w:p>
    <w:p w:rsidR="00C40AE1" w:rsidRDefault="00015EDD" w:rsidP="00F4353F">
      <w:pPr>
        <w:ind w:firstLine="567"/>
        <w:jc w:val="both"/>
        <w:rPr>
          <w:sz w:val="28"/>
          <w:szCs w:val="28"/>
        </w:rPr>
      </w:pPr>
      <w:r>
        <w:rPr>
          <w:sz w:val="28"/>
          <w:szCs w:val="28"/>
        </w:rPr>
        <w:t xml:space="preserve">організації </w:t>
      </w:r>
      <w:r w:rsidR="00C40AE1">
        <w:rPr>
          <w:sz w:val="28"/>
          <w:szCs w:val="28"/>
        </w:rPr>
        <w:t>здійснення візуального та автоматизованого контролю за повнотою і коректністю персональних даних Державного реєстру виборців;</w:t>
      </w:r>
    </w:p>
    <w:p w:rsidR="00F4353F" w:rsidRPr="00C71A9D" w:rsidRDefault="00F4353F" w:rsidP="00E858A7">
      <w:pPr>
        <w:jc w:val="both"/>
        <w:rPr>
          <w:sz w:val="16"/>
          <w:szCs w:val="16"/>
        </w:rPr>
      </w:pPr>
    </w:p>
    <w:p w:rsidR="00F4353F" w:rsidRDefault="00F4353F" w:rsidP="00F4353F">
      <w:pPr>
        <w:ind w:firstLine="567"/>
        <w:jc w:val="both"/>
        <w:rPr>
          <w:sz w:val="28"/>
          <w:szCs w:val="28"/>
        </w:rPr>
      </w:pPr>
      <w:r w:rsidRPr="00973C83">
        <w:rPr>
          <w:sz w:val="28"/>
          <w:szCs w:val="28"/>
        </w:rPr>
        <w:t xml:space="preserve">організації заходів з питань мобілізаційної підготовки та мобілізації, підтримки та контролю процесів їх реалізації; </w:t>
      </w:r>
    </w:p>
    <w:p w:rsidR="00F4353F" w:rsidRPr="00C71A9D" w:rsidRDefault="00F4353F" w:rsidP="00F4353F">
      <w:pPr>
        <w:ind w:firstLine="567"/>
        <w:jc w:val="both"/>
        <w:rPr>
          <w:sz w:val="16"/>
          <w:szCs w:val="16"/>
        </w:rPr>
      </w:pPr>
    </w:p>
    <w:p w:rsidR="00E858A7" w:rsidRDefault="00F4353F" w:rsidP="00F4353F">
      <w:pPr>
        <w:ind w:firstLine="567"/>
        <w:jc w:val="both"/>
        <w:rPr>
          <w:sz w:val="28"/>
          <w:szCs w:val="28"/>
        </w:rPr>
      </w:pPr>
      <w:r w:rsidRPr="00973C83">
        <w:rPr>
          <w:sz w:val="28"/>
          <w:szCs w:val="28"/>
        </w:rPr>
        <w:t>організації заходів з питань державної таємниці; планування діяльності з внутрішнього аудиту, ведення обліку, накопичення звітних даних за результатами внутрішніх аудитів, формування справ внутрішнього аудиту, їх зберігання та використання; здійснення документування управлінської інформації, реєстрації, збереження документів, моніторингу стану виконання управлінських рішень; виконання інших повноважень, передбачених законодавством</w:t>
      </w:r>
      <w:r w:rsidR="00E858A7">
        <w:rPr>
          <w:sz w:val="28"/>
          <w:szCs w:val="28"/>
        </w:rPr>
        <w:t>;</w:t>
      </w:r>
    </w:p>
    <w:p w:rsidR="00E858A7" w:rsidRPr="00E858A7" w:rsidRDefault="00E858A7" w:rsidP="00F4353F">
      <w:pPr>
        <w:ind w:firstLine="567"/>
        <w:jc w:val="both"/>
        <w:rPr>
          <w:sz w:val="16"/>
          <w:szCs w:val="16"/>
        </w:rPr>
      </w:pPr>
    </w:p>
    <w:p w:rsidR="00E858A7" w:rsidRDefault="00E858A7" w:rsidP="00E858A7">
      <w:pPr>
        <w:ind w:firstLine="567"/>
        <w:jc w:val="both"/>
        <w:rPr>
          <w:rStyle w:val="ac"/>
          <w:bCs/>
          <w:i w:val="0"/>
          <w:iCs w:val="0"/>
          <w:sz w:val="28"/>
          <w:szCs w:val="28"/>
          <w:shd w:val="clear" w:color="auto" w:fill="FFFFFF"/>
        </w:rPr>
      </w:pPr>
      <w:r>
        <w:rPr>
          <w:sz w:val="28"/>
          <w:szCs w:val="28"/>
        </w:rPr>
        <w:t>здійснення державної реєстрації юридичних осіб, фізичних осіб-підприємців, речових прав на нерухоме майно; вилучення інформації з Єдиного державного реєстру юридичних осіб, фізичних осіб-підприємців</w:t>
      </w:r>
      <w:r>
        <w:rPr>
          <w:rStyle w:val="ac"/>
          <w:bCs/>
          <w:i w:val="0"/>
          <w:iCs w:val="0"/>
          <w:sz w:val="28"/>
          <w:szCs w:val="28"/>
          <w:shd w:val="clear" w:color="auto" w:fill="FFFFFF"/>
        </w:rPr>
        <w:t xml:space="preserve">, </w:t>
      </w:r>
      <w:r w:rsidRPr="00015EDD">
        <w:rPr>
          <w:rStyle w:val="ac"/>
          <w:bCs/>
          <w:i w:val="0"/>
          <w:iCs w:val="0"/>
          <w:sz w:val="28"/>
          <w:szCs w:val="28"/>
          <w:shd w:val="clear" w:color="auto" w:fill="FFFFFF"/>
        </w:rPr>
        <w:t>Державн</w:t>
      </w:r>
      <w:r>
        <w:rPr>
          <w:rStyle w:val="ac"/>
          <w:bCs/>
          <w:i w:val="0"/>
          <w:iCs w:val="0"/>
          <w:sz w:val="28"/>
          <w:szCs w:val="28"/>
          <w:shd w:val="clear" w:color="auto" w:fill="FFFFFF"/>
        </w:rPr>
        <w:t>ого</w:t>
      </w:r>
      <w:r w:rsidRPr="00015EDD">
        <w:rPr>
          <w:rStyle w:val="ac"/>
          <w:bCs/>
          <w:i w:val="0"/>
          <w:iCs w:val="0"/>
          <w:sz w:val="28"/>
          <w:szCs w:val="28"/>
          <w:shd w:val="clear" w:color="auto" w:fill="FFFFFF"/>
        </w:rPr>
        <w:t xml:space="preserve"> реєстр</w:t>
      </w:r>
      <w:r>
        <w:rPr>
          <w:rStyle w:val="ac"/>
          <w:bCs/>
          <w:i w:val="0"/>
          <w:iCs w:val="0"/>
          <w:sz w:val="28"/>
          <w:szCs w:val="28"/>
          <w:shd w:val="clear" w:color="auto" w:fill="FFFFFF"/>
        </w:rPr>
        <w:t>у</w:t>
      </w:r>
      <w:r w:rsidRPr="00015EDD">
        <w:rPr>
          <w:rStyle w:val="ac"/>
          <w:bCs/>
          <w:i w:val="0"/>
          <w:iCs w:val="0"/>
          <w:sz w:val="28"/>
          <w:szCs w:val="28"/>
          <w:shd w:val="clear" w:color="auto" w:fill="FFFFFF"/>
        </w:rPr>
        <w:t xml:space="preserve"> речових прав на нерухоме майно</w:t>
      </w:r>
      <w:r>
        <w:rPr>
          <w:rStyle w:val="ac"/>
          <w:bCs/>
          <w:i w:val="0"/>
          <w:iCs w:val="0"/>
          <w:sz w:val="28"/>
          <w:szCs w:val="28"/>
          <w:shd w:val="clear" w:color="auto" w:fill="FFFFFF"/>
        </w:rPr>
        <w:t>;</w:t>
      </w:r>
    </w:p>
    <w:p w:rsidR="00E858A7" w:rsidRPr="00E858A7" w:rsidRDefault="00E858A7" w:rsidP="00E858A7">
      <w:pPr>
        <w:ind w:firstLine="567"/>
        <w:jc w:val="both"/>
        <w:rPr>
          <w:rStyle w:val="ac"/>
          <w:bCs/>
          <w:i w:val="0"/>
          <w:iCs w:val="0"/>
          <w:sz w:val="16"/>
          <w:szCs w:val="16"/>
          <w:shd w:val="clear" w:color="auto" w:fill="FFFFFF"/>
        </w:rPr>
      </w:pPr>
    </w:p>
    <w:p w:rsidR="003069DD" w:rsidRDefault="00E858A7" w:rsidP="00E858A7">
      <w:pPr>
        <w:ind w:firstLine="567"/>
        <w:jc w:val="both"/>
        <w:rPr>
          <w:rStyle w:val="ac"/>
          <w:bCs/>
          <w:i w:val="0"/>
          <w:iCs w:val="0"/>
          <w:sz w:val="28"/>
          <w:szCs w:val="28"/>
          <w:shd w:val="clear" w:color="auto" w:fill="FFFFFF"/>
        </w:rPr>
      </w:pPr>
      <w:r>
        <w:rPr>
          <w:rStyle w:val="ac"/>
          <w:bCs/>
          <w:i w:val="0"/>
          <w:iCs w:val="0"/>
          <w:sz w:val="28"/>
          <w:szCs w:val="28"/>
          <w:shd w:val="clear" w:color="auto" w:fill="FFFFFF"/>
        </w:rPr>
        <w:t xml:space="preserve">забезпечення надання містобудівних умов та обмежень забудови земельної ділянки, будівельних паспортів забудови земельної ділянки, оформлення </w:t>
      </w:r>
      <w:r>
        <w:rPr>
          <w:rStyle w:val="ac"/>
          <w:bCs/>
          <w:i w:val="0"/>
          <w:iCs w:val="0"/>
          <w:sz w:val="28"/>
          <w:szCs w:val="28"/>
          <w:shd w:val="clear" w:color="auto" w:fill="FFFFFF"/>
        </w:rPr>
        <w:lastRenderedPageBreak/>
        <w:t xml:space="preserve">паспортів прив’язки тимчасових споруд для провадження підприємницької діяльності; </w:t>
      </w:r>
    </w:p>
    <w:p w:rsidR="003069DD" w:rsidRPr="003069DD" w:rsidRDefault="003069DD" w:rsidP="00E858A7">
      <w:pPr>
        <w:ind w:firstLine="567"/>
        <w:jc w:val="both"/>
        <w:rPr>
          <w:rStyle w:val="ac"/>
          <w:bCs/>
          <w:i w:val="0"/>
          <w:iCs w:val="0"/>
          <w:sz w:val="16"/>
          <w:szCs w:val="16"/>
          <w:shd w:val="clear" w:color="auto" w:fill="FFFFFF"/>
        </w:rPr>
      </w:pPr>
    </w:p>
    <w:p w:rsidR="002D35A6" w:rsidRDefault="00DE5089" w:rsidP="00E858A7">
      <w:pPr>
        <w:ind w:firstLine="567"/>
        <w:jc w:val="both"/>
        <w:rPr>
          <w:sz w:val="28"/>
          <w:szCs w:val="28"/>
        </w:rPr>
      </w:pPr>
      <w:r w:rsidRPr="003069DD">
        <w:rPr>
          <w:sz w:val="28"/>
          <w:szCs w:val="28"/>
        </w:rPr>
        <w:t xml:space="preserve">забезпечення </w:t>
      </w:r>
      <w:r w:rsidR="003069DD">
        <w:rPr>
          <w:sz w:val="28"/>
          <w:szCs w:val="28"/>
        </w:rPr>
        <w:t xml:space="preserve">нетелями </w:t>
      </w:r>
      <w:r w:rsidRPr="003069DD">
        <w:rPr>
          <w:sz w:val="28"/>
          <w:szCs w:val="28"/>
        </w:rPr>
        <w:t>багатодітних сімей</w:t>
      </w:r>
      <w:r w:rsidR="003069DD">
        <w:rPr>
          <w:sz w:val="28"/>
          <w:szCs w:val="28"/>
        </w:rPr>
        <w:t xml:space="preserve">, які </w:t>
      </w:r>
      <w:r w:rsidR="003069DD" w:rsidRPr="003069DD">
        <w:rPr>
          <w:sz w:val="28"/>
          <w:szCs w:val="28"/>
        </w:rPr>
        <w:t>проживають у сільській місцевості</w:t>
      </w:r>
      <w:r w:rsidR="003069DD">
        <w:rPr>
          <w:sz w:val="28"/>
          <w:szCs w:val="28"/>
        </w:rPr>
        <w:t xml:space="preserve">, </w:t>
      </w:r>
      <w:r w:rsidRPr="003069DD">
        <w:rPr>
          <w:sz w:val="28"/>
          <w:szCs w:val="28"/>
        </w:rPr>
        <w:t>як особливо вразливої категорії населення</w:t>
      </w:r>
      <w:r w:rsidR="002D35A6">
        <w:rPr>
          <w:sz w:val="28"/>
          <w:szCs w:val="28"/>
        </w:rPr>
        <w:t>;</w:t>
      </w:r>
    </w:p>
    <w:p w:rsidR="006F4558" w:rsidRPr="006F4558" w:rsidRDefault="006F4558" w:rsidP="00E858A7">
      <w:pPr>
        <w:ind w:firstLine="567"/>
        <w:jc w:val="both"/>
        <w:rPr>
          <w:sz w:val="16"/>
          <w:szCs w:val="16"/>
        </w:rPr>
      </w:pPr>
    </w:p>
    <w:p w:rsidR="006F4558" w:rsidRPr="00DE5089" w:rsidRDefault="006F4558" w:rsidP="006F4558">
      <w:pPr>
        <w:ind w:firstLine="567"/>
        <w:jc w:val="both"/>
        <w:rPr>
          <w:sz w:val="28"/>
          <w:szCs w:val="28"/>
        </w:rPr>
      </w:pPr>
      <w:r>
        <w:rPr>
          <w:sz w:val="28"/>
          <w:szCs w:val="28"/>
        </w:rPr>
        <w:t xml:space="preserve">здійснення діяльності комісії з відбору </w:t>
      </w:r>
      <w:r w:rsidRPr="009E1F27">
        <w:rPr>
          <w:rFonts w:eastAsia="Calibri"/>
          <w:sz w:val="28"/>
          <w:szCs w:val="28"/>
          <w:lang w:eastAsia="en-US"/>
        </w:rPr>
        <w:t>фахівц</w:t>
      </w:r>
      <w:r>
        <w:rPr>
          <w:rFonts w:eastAsia="Calibri"/>
          <w:sz w:val="28"/>
          <w:szCs w:val="28"/>
          <w:lang w:eastAsia="en-US"/>
        </w:rPr>
        <w:t>ів</w:t>
      </w:r>
      <w:r w:rsidRPr="009E1F27">
        <w:rPr>
          <w:rFonts w:eastAsia="Calibri"/>
          <w:sz w:val="28"/>
          <w:szCs w:val="28"/>
          <w:lang w:eastAsia="en-US"/>
        </w:rPr>
        <w:t xml:space="preserve"> із супроводу ветеранів війни та демобілізованих осіб</w:t>
      </w:r>
      <w:r>
        <w:rPr>
          <w:rFonts w:eastAsia="Calibri"/>
          <w:sz w:val="28"/>
          <w:szCs w:val="28"/>
          <w:lang w:eastAsia="en-US"/>
        </w:rPr>
        <w:t>;</w:t>
      </w:r>
    </w:p>
    <w:p w:rsidR="006F4558" w:rsidRPr="004B2903" w:rsidRDefault="006F4558" w:rsidP="006F4558">
      <w:pPr>
        <w:ind w:firstLine="567"/>
        <w:jc w:val="both"/>
        <w:rPr>
          <w:sz w:val="16"/>
          <w:szCs w:val="16"/>
        </w:rPr>
      </w:pPr>
    </w:p>
    <w:p w:rsidR="00F4353F" w:rsidRPr="00022358" w:rsidRDefault="006F4558" w:rsidP="00022358">
      <w:pPr>
        <w:spacing w:line="259" w:lineRule="auto"/>
        <w:ind w:firstLine="567"/>
        <w:jc w:val="both"/>
        <w:rPr>
          <w:rFonts w:eastAsia="Calibri"/>
          <w:sz w:val="28"/>
          <w:szCs w:val="28"/>
          <w:lang w:eastAsia="uk-UA"/>
        </w:rPr>
      </w:pPr>
      <w:r>
        <w:rPr>
          <w:rFonts w:eastAsia="Calibri"/>
          <w:sz w:val="28"/>
          <w:szCs w:val="28"/>
          <w:lang w:eastAsia="uk-UA"/>
        </w:rPr>
        <w:t>з</w:t>
      </w:r>
      <w:r w:rsidRPr="006F4558">
        <w:rPr>
          <w:rFonts w:eastAsia="Calibri"/>
          <w:sz w:val="28"/>
          <w:szCs w:val="28"/>
          <w:lang w:eastAsia="uk-UA"/>
        </w:rPr>
        <w:t>абезпече</w:t>
      </w:r>
      <w:r>
        <w:rPr>
          <w:rFonts w:eastAsia="Calibri"/>
          <w:sz w:val="28"/>
          <w:szCs w:val="28"/>
          <w:lang w:eastAsia="uk-UA"/>
        </w:rPr>
        <w:t>ння</w:t>
      </w:r>
      <w:r w:rsidRPr="006F4558">
        <w:rPr>
          <w:rFonts w:eastAsia="Calibri"/>
          <w:sz w:val="28"/>
          <w:szCs w:val="28"/>
          <w:lang w:eastAsia="uk-UA"/>
        </w:rPr>
        <w:t xml:space="preserve"> соціальн</w:t>
      </w:r>
      <w:r>
        <w:rPr>
          <w:rFonts w:eastAsia="Calibri"/>
          <w:sz w:val="28"/>
          <w:szCs w:val="28"/>
          <w:lang w:eastAsia="uk-UA"/>
        </w:rPr>
        <w:t>ого</w:t>
      </w:r>
      <w:r w:rsidRPr="006F4558">
        <w:rPr>
          <w:rFonts w:eastAsia="Calibri"/>
          <w:sz w:val="28"/>
          <w:szCs w:val="28"/>
          <w:lang w:eastAsia="uk-UA"/>
        </w:rPr>
        <w:t xml:space="preserve"> захист</w:t>
      </w:r>
      <w:r>
        <w:rPr>
          <w:rFonts w:eastAsia="Calibri"/>
          <w:sz w:val="28"/>
          <w:szCs w:val="28"/>
          <w:lang w:eastAsia="uk-UA"/>
        </w:rPr>
        <w:t xml:space="preserve">у </w:t>
      </w:r>
      <w:r w:rsidRPr="006F4558">
        <w:rPr>
          <w:rFonts w:eastAsia="Calibri"/>
          <w:sz w:val="28"/>
          <w:szCs w:val="28"/>
          <w:lang w:eastAsia="uk-UA"/>
        </w:rPr>
        <w:t>ветеранів та членів їх сімей</w:t>
      </w:r>
      <w:r>
        <w:rPr>
          <w:rFonts w:eastAsia="Calibri"/>
          <w:sz w:val="28"/>
          <w:szCs w:val="28"/>
          <w:lang w:eastAsia="uk-UA"/>
        </w:rPr>
        <w:t xml:space="preserve"> в частині організації </w:t>
      </w:r>
      <w:r w:rsidRPr="006F4558">
        <w:rPr>
          <w:rFonts w:eastAsia="Calibri"/>
          <w:sz w:val="28"/>
          <w:szCs w:val="28"/>
          <w:lang w:eastAsia="uk-UA"/>
        </w:rPr>
        <w:t>психологічн</w:t>
      </w:r>
      <w:r>
        <w:rPr>
          <w:rFonts w:eastAsia="Calibri"/>
          <w:sz w:val="28"/>
          <w:szCs w:val="28"/>
          <w:lang w:eastAsia="uk-UA"/>
        </w:rPr>
        <w:t>ої</w:t>
      </w:r>
      <w:r w:rsidRPr="006F4558">
        <w:rPr>
          <w:rFonts w:eastAsia="Calibri"/>
          <w:sz w:val="28"/>
          <w:szCs w:val="28"/>
          <w:lang w:eastAsia="uk-UA"/>
        </w:rPr>
        <w:t xml:space="preserve"> реабілітаці</w:t>
      </w:r>
      <w:r>
        <w:rPr>
          <w:rFonts w:eastAsia="Calibri"/>
          <w:sz w:val="28"/>
          <w:szCs w:val="28"/>
          <w:lang w:eastAsia="uk-UA"/>
        </w:rPr>
        <w:t>ї</w:t>
      </w:r>
      <w:r w:rsidRPr="006F4558">
        <w:rPr>
          <w:rFonts w:eastAsia="Calibri"/>
          <w:sz w:val="28"/>
          <w:szCs w:val="28"/>
          <w:lang w:eastAsia="uk-UA"/>
        </w:rPr>
        <w:t>, соціальн</w:t>
      </w:r>
      <w:r>
        <w:rPr>
          <w:rFonts w:eastAsia="Calibri"/>
          <w:sz w:val="28"/>
          <w:szCs w:val="28"/>
          <w:lang w:eastAsia="uk-UA"/>
        </w:rPr>
        <w:t>ої</w:t>
      </w:r>
      <w:r w:rsidRPr="006F4558">
        <w:rPr>
          <w:rFonts w:eastAsia="Calibri"/>
          <w:sz w:val="28"/>
          <w:szCs w:val="28"/>
          <w:lang w:eastAsia="uk-UA"/>
        </w:rPr>
        <w:t xml:space="preserve"> та професійн</w:t>
      </w:r>
      <w:r>
        <w:rPr>
          <w:rFonts w:eastAsia="Calibri"/>
          <w:sz w:val="28"/>
          <w:szCs w:val="28"/>
          <w:lang w:eastAsia="uk-UA"/>
        </w:rPr>
        <w:t>ої</w:t>
      </w:r>
      <w:r w:rsidRPr="006F4558">
        <w:rPr>
          <w:rFonts w:eastAsia="Calibri"/>
          <w:sz w:val="28"/>
          <w:szCs w:val="28"/>
          <w:lang w:eastAsia="uk-UA"/>
        </w:rPr>
        <w:t xml:space="preserve"> адаптаці</w:t>
      </w:r>
      <w:r>
        <w:rPr>
          <w:rFonts w:eastAsia="Calibri"/>
          <w:sz w:val="28"/>
          <w:szCs w:val="28"/>
          <w:lang w:eastAsia="uk-UA"/>
        </w:rPr>
        <w:t>ї</w:t>
      </w:r>
      <w:r w:rsidRPr="006F4558">
        <w:rPr>
          <w:rFonts w:eastAsia="Calibri"/>
          <w:sz w:val="28"/>
          <w:szCs w:val="28"/>
          <w:lang w:eastAsia="uk-UA"/>
        </w:rPr>
        <w:t>, зайнят</w:t>
      </w:r>
      <w:r>
        <w:rPr>
          <w:rFonts w:eastAsia="Calibri"/>
          <w:sz w:val="28"/>
          <w:szCs w:val="28"/>
          <w:lang w:eastAsia="uk-UA"/>
        </w:rPr>
        <w:t>ості</w:t>
      </w:r>
      <w:r w:rsidRPr="006F4558">
        <w:rPr>
          <w:rFonts w:eastAsia="Calibri"/>
          <w:sz w:val="28"/>
          <w:szCs w:val="28"/>
          <w:lang w:eastAsia="uk-UA"/>
        </w:rPr>
        <w:t>, підвищення конкурентоспроможності на ринку праці</w:t>
      </w:r>
      <w:r>
        <w:rPr>
          <w:rFonts w:eastAsia="Calibri"/>
          <w:sz w:val="28"/>
          <w:szCs w:val="28"/>
          <w:lang w:eastAsia="uk-UA"/>
        </w:rPr>
        <w:t>,</w:t>
      </w:r>
      <w:r w:rsidRPr="006F4558">
        <w:rPr>
          <w:rFonts w:eastAsia="Calibri"/>
          <w:sz w:val="28"/>
          <w:szCs w:val="28"/>
          <w:lang w:eastAsia="uk-UA"/>
        </w:rPr>
        <w:t xml:space="preserve"> а також </w:t>
      </w:r>
      <w:r>
        <w:rPr>
          <w:rFonts w:eastAsia="Calibri"/>
          <w:sz w:val="28"/>
          <w:szCs w:val="28"/>
          <w:lang w:eastAsia="uk-UA"/>
        </w:rPr>
        <w:t xml:space="preserve">організації </w:t>
      </w:r>
      <w:r w:rsidRPr="006F4558">
        <w:rPr>
          <w:rFonts w:eastAsia="Calibri"/>
          <w:sz w:val="28"/>
          <w:szCs w:val="28"/>
          <w:lang w:eastAsia="uk-UA"/>
        </w:rPr>
        <w:t>санаторно-курортн</w:t>
      </w:r>
      <w:r w:rsidR="00022358">
        <w:rPr>
          <w:rFonts w:eastAsia="Calibri"/>
          <w:sz w:val="28"/>
          <w:szCs w:val="28"/>
          <w:lang w:eastAsia="uk-UA"/>
        </w:rPr>
        <w:t>ого</w:t>
      </w:r>
      <w:r w:rsidRPr="006F4558">
        <w:rPr>
          <w:rFonts w:eastAsia="Calibri"/>
          <w:sz w:val="28"/>
          <w:szCs w:val="28"/>
          <w:lang w:eastAsia="uk-UA"/>
        </w:rPr>
        <w:t xml:space="preserve"> лікування, забезпечення</w:t>
      </w:r>
      <w:r>
        <w:rPr>
          <w:rFonts w:eastAsia="Calibri"/>
          <w:sz w:val="28"/>
          <w:szCs w:val="28"/>
          <w:lang w:eastAsia="uk-UA"/>
        </w:rPr>
        <w:t xml:space="preserve"> житлом; н</w:t>
      </w:r>
      <w:r w:rsidRPr="006F4558">
        <w:rPr>
          <w:rFonts w:eastAsia="Calibri"/>
          <w:sz w:val="28"/>
          <w:szCs w:val="28"/>
          <w:lang w:eastAsia="uk-UA"/>
        </w:rPr>
        <w:t xml:space="preserve">адання, позбавлення статусу та видачі </w:t>
      </w:r>
      <w:r w:rsidR="00022358">
        <w:rPr>
          <w:rFonts w:eastAsia="Calibri"/>
          <w:sz w:val="28"/>
          <w:szCs w:val="28"/>
          <w:lang w:eastAsia="uk-UA"/>
        </w:rPr>
        <w:t xml:space="preserve">ветеранам </w:t>
      </w:r>
      <w:r w:rsidRPr="006F4558">
        <w:rPr>
          <w:rFonts w:eastAsia="Calibri"/>
          <w:sz w:val="28"/>
          <w:szCs w:val="28"/>
          <w:lang w:eastAsia="uk-UA"/>
        </w:rPr>
        <w:t xml:space="preserve">посвідчень </w:t>
      </w:r>
      <w:r w:rsidR="00022358">
        <w:rPr>
          <w:rFonts w:eastAsia="Calibri"/>
          <w:sz w:val="28"/>
          <w:szCs w:val="28"/>
          <w:lang w:eastAsia="uk-UA"/>
        </w:rPr>
        <w:t>особи з інвалідністю внаслідок війни</w:t>
      </w:r>
      <w:r w:rsidRPr="006F4558">
        <w:rPr>
          <w:rFonts w:eastAsia="Calibri"/>
          <w:sz w:val="28"/>
          <w:szCs w:val="28"/>
          <w:lang w:eastAsia="uk-UA"/>
        </w:rPr>
        <w:t xml:space="preserve"> (учасникам бойовий дій в частині видачі посвідчення) та членам сімей загиблих (померлих)</w:t>
      </w:r>
      <w:r>
        <w:rPr>
          <w:rFonts w:eastAsia="Calibri"/>
          <w:sz w:val="28"/>
          <w:szCs w:val="28"/>
          <w:lang w:eastAsia="uk-UA"/>
        </w:rPr>
        <w:t xml:space="preserve"> </w:t>
      </w:r>
      <w:r w:rsidRPr="006F4558">
        <w:rPr>
          <w:rFonts w:eastAsia="Calibri"/>
          <w:sz w:val="28"/>
          <w:szCs w:val="28"/>
          <w:lang w:eastAsia="uk-UA"/>
        </w:rPr>
        <w:t>ветеранів війни, членам</w:t>
      </w:r>
      <w:r w:rsidR="00022358">
        <w:rPr>
          <w:rFonts w:eastAsia="Calibri"/>
          <w:sz w:val="28"/>
          <w:szCs w:val="28"/>
          <w:lang w:eastAsia="uk-UA"/>
        </w:rPr>
        <w:t xml:space="preserve"> </w:t>
      </w:r>
      <w:r w:rsidRPr="006F4558">
        <w:rPr>
          <w:rFonts w:eastAsia="Calibri"/>
          <w:sz w:val="28"/>
          <w:szCs w:val="28"/>
          <w:lang w:eastAsia="uk-UA"/>
        </w:rPr>
        <w:t>сімей загиблих</w:t>
      </w:r>
      <w:r w:rsidR="00022358" w:rsidRPr="00022358">
        <w:rPr>
          <w:rFonts w:eastAsia="Calibri"/>
          <w:sz w:val="28"/>
          <w:szCs w:val="28"/>
          <w:lang w:eastAsia="uk-UA"/>
        </w:rPr>
        <w:t xml:space="preserve"> </w:t>
      </w:r>
      <w:r w:rsidRPr="006F4558">
        <w:rPr>
          <w:rFonts w:eastAsia="Calibri"/>
          <w:sz w:val="28"/>
          <w:szCs w:val="28"/>
          <w:lang w:eastAsia="uk-UA"/>
        </w:rPr>
        <w:t>(померлих) Захисників і</w:t>
      </w:r>
      <w:r w:rsidR="00205BA6" w:rsidRPr="00205BA6">
        <w:rPr>
          <w:rFonts w:eastAsia="Calibri"/>
          <w:sz w:val="28"/>
          <w:szCs w:val="28"/>
          <w:lang w:eastAsia="uk-UA"/>
        </w:rPr>
        <w:t xml:space="preserve"> </w:t>
      </w:r>
      <w:r w:rsidR="00022358">
        <w:rPr>
          <w:rFonts w:eastAsia="Calibri"/>
          <w:sz w:val="28"/>
          <w:szCs w:val="28"/>
          <w:lang w:eastAsia="uk-UA"/>
        </w:rPr>
        <w:t>Захисниць України.</w:t>
      </w:r>
    </w:p>
    <w:p w:rsidR="00F4353F" w:rsidRPr="00C71A9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6. У разі зміни мети обробки персональних даних, визначеної у пункті 5 цього Порядку, необхідно отримати згоду суб’єкта персональних даних на обробку його даних відповідно до зміненої мети, якщо інше не передбачено законом.</w:t>
      </w:r>
    </w:p>
    <w:p w:rsidR="00F4353F" w:rsidRPr="00C71A9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7. Підставами для обробки персональних даних є:</w:t>
      </w:r>
    </w:p>
    <w:p w:rsidR="00F4353F" w:rsidRPr="00C71A9D" w:rsidRDefault="00F4353F" w:rsidP="00BB7628">
      <w:pPr>
        <w:jc w:val="both"/>
        <w:rPr>
          <w:sz w:val="16"/>
          <w:szCs w:val="16"/>
        </w:rPr>
      </w:pPr>
    </w:p>
    <w:p w:rsidR="00BB7628" w:rsidRDefault="00BB7628" w:rsidP="00F4353F">
      <w:pPr>
        <w:ind w:firstLine="567"/>
        <w:jc w:val="both"/>
        <w:rPr>
          <w:rFonts w:eastAsia="Calibri"/>
          <w:sz w:val="28"/>
          <w:szCs w:val="28"/>
          <w:lang w:val="ru-RU" w:eastAsia="en-US"/>
        </w:rPr>
      </w:pPr>
      <w:proofErr w:type="spellStart"/>
      <w:r w:rsidRPr="009F5795">
        <w:rPr>
          <w:rFonts w:eastAsia="Calibri"/>
          <w:sz w:val="28"/>
          <w:szCs w:val="28"/>
          <w:lang w:val="ru-RU" w:eastAsia="en-US"/>
        </w:rPr>
        <w:t>згода</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суб’єкта</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персональних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даних</w:t>
      </w:r>
      <w:proofErr w:type="spellEnd"/>
      <w:r w:rsidRPr="009F5795">
        <w:rPr>
          <w:rFonts w:eastAsia="Calibri"/>
          <w:sz w:val="28"/>
          <w:szCs w:val="28"/>
          <w:lang w:val="ru-RU" w:eastAsia="en-US"/>
        </w:rPr>
        <w:t xml:space="preserve"> на </w:t>
      </w:r>
      <w:proofErr w:type="spellStart"/>
      <w:r w:rsidRPr="009F5795">
        <w:rPr>
          <w:rFonts w:eastAsia="Calibri"/>
          <w:sz w:val="28"/>
          <w:szCs w:val="28"/>
          <w:lang w:val="ru-RU" w:eastAsia="en-US"/>
        </w:rPr>
        <w:t>обробку</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його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персональних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даних</w:t>
      </w:r>
      <w:proofErr w:type="spellEnd"/>
      <w:r w:rsidRPr="009F5795">
        <w:rPr>
          <w:rFonts w:eastAsia="Calibri"/>
          <w:sz w:val="28"/>
          <w:szCs w:val="28"/>
          <w:lang w:val="ru-RU" w:eastAsia="en-US"/>
        </w:rPr>
        <w:t xml:space="preserve">, яка </w:t>
      </w:r>
      <w:proofErr w:type="spellStart"/>
      <w:r w:rsidRPr="009F5795">
        <w:rPr>
          <w:rFonts w:eastAsia="Calibri"/>
          <w:sz w:val="28"/>
          <w:szCs w:val="28"/>
          <w:lang w:val="ru-RU" w:eastAsia="en-US"/>
        </w:rPr>
        <w:t>надається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працівниками</w:t>
      </w:r>
      <w:proofErr w:type="spellEnd"/>
      <w:r w:rsidRPr="009F5795">
        <w:rPr>
          <w:rFonts w:eastAsia="Calibri"/>
          <w:sz w:val="28"/>
          <w:szCs w:val="28"/>
          <w:lang w:val="ru-RU" w:eastAsia="en-US"/>
        </w:rPr>
        <w:t xml:space="preserve"> </w:t>
      </w:r>
      <w:proofErr w:type="spellStart"/>
      <w:r>
        <w:rPr>
          <w:rFonts w:eastAsia="Calibri"/>
          <w:sz w:val="28"/>
          <w:szCs w:val="28"/>
          <w:lang w:val="ru-RU" w:eastAsia="en-US"/>
        </w:rPr>
        <w:t>районної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державної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адміністрації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володільцю</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персональних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даних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крім</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випадків</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передбачених</w:t>
      </w:r>
      <w:proofErr w:type="spellEnd"/>
      <w:r w:rsidRPr="009F5795">
        <w:rPr>
          <w:rFonts w:eastAsia="Calibri"/>
          <w:sz w:val="28"/>
          <w:szCs w:val="28"/>
          <w:lang w:val="ru-RU" w:eastAsia="en-US"/>
        </w:rPr>
        <w:t xml:space="preserve"> пунктами 2 – 6 </w:t>
      </w:r>
      <w:proofErr w:type="spellStart"/>
      <w:r w:rsidRPr="009F5795">
        <w:rPr>
          <w:rFonts w:eastAsia="Calibri"/>
          <w:sz w:val="28"/>
          <w:szCs w:val="28"/>
          <w:lang w:val="ru-RU" w:eastAsia="en-US"/>
        </w:rPr>
        <w:t>частини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першої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статті</w:t>
      </w:r>
      <w:proofErr w:type="spellEnd"/>
      <w:r w:rsidRPr="009F5795">
        <w:rPr>
          <w:rFonts w:eastAsia="Calibri"/>
          <w:sz w:val="28"/>
          <w:szCs w:val="28"/>
          <w:lang w:val="ru-RU" w:eastAsia="en-US"/>
        </w:rPr>
        <w:t xml:space="preserve"> 11 </w:t>
      </w:r>
      <w:r>
        <w:rPr>
          <w:rFonts w:eastAsia="Calibri"/>
          <w:sz w:val="28"/>
          <w:szCs w:val="28"/>
          <w:lang w:val="ru-RU" w:eastAsia="en-US"/>
        </w:rPr>
        <w:t xml:space="preserve">Закону, за </w:t>
      </w:r>
      <w:proofErr w:type="spellStart"/>
      <w:r>
        <w:rPr>
          <w:rFonts w:eastAsia="Calibri"/>
          <w:sz w:val="28"/>
          <w:szCs w:val="28"/>
          <w:lang w:val="ru-RU" w:eastAsia="en-US"/>
        </w:rPr>
        <w:t>зразком</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додаток</w:t>
      </w:r>
      <w:proofErr w:type="spellEnd"/>
      <w:r w:rsidRPr="009F5795">
        <w:rPr>
          <w:rFonts w:eastAsia="Calibri"/>
          <w:sz w:val="28"/>
          <w:szCs w:val="28"/>
          <w:lang w:val="ru-RU" w:eastAsia="en-US"/>
        </w:rPr>
        <w:t xml:space="preserve"> 1);</w:t>
      </w:r>
    </w:p>
    <w:p w:rsidR="00BB7628" w:rsidRPr="00BB7628" w:rsidRDefault="00BB7628" w:rsidP="00F4353F">
      <w:pPr>
        <w:ind w:firstLine="567"/>
        <w:jc w:val="both"/>
        <w:rPr>
          <w:rFonts w:eastAsia="Calibri"/>
          <w:sz w:val="16"/>
          <w:szCs w:val="16"/>
          <w:lang w:val="ru-RU" w:eastAsia="en-US"/>
        </w:rPr>
      </w:pPr>
    </w:p>
    <w:p w:rsidR="00F4353F" w:rsidRDefault="00F4353F" w:rsidP="00F4353F">
      <w:pPr>
        <w:ind w:firstLine="567"/>
        <w:jc w:val="both"/>
        <w:rPr>
          <w:sz w:val="28"/>
          <w:szCs w:val="28"/>
        </w:rPr>
      </w:pPr>
      <w:r w:rsidRPr="00973C83">
        <w:rPr>
          <w:sz w:val="28"/>
          <w:szCs w:val="28"/>
        </w:rPr>
        <w:t xml:space="preserve">дозвіл на обробку персональних даних, наданий володільцю персональних даних відповідно до закону виключно для здійснення його повноважень; </w:t>
      </w:r>
    </w:p>
    <w:p w:rsidR="00F4353F" w:rsidRPr="00C71A9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укладення та виконання правочину, стороною якого є суб’єкт персональних даних або який укладено на користь суб’єкта персональних даних чи для здійснення заходів, що передують укладенню правочину, на вимогу суб’єкта персональних даних; </w:t>
      </w:r>
    </w:p>
    <w:p w:rsidR="00F4353F" w:rsidRPr="00C71A9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необхідність виконання обов’язку володільця персональних даних, який передбачений законом. </w:t>
      </w:r>
    </w:p>
    <w:p w:rsidR="00F4353F" w:rsidRPr="00C71A9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8. Суб’єкт персональних даних повідомляється про володільця персональних даних, склад та зміст зібраних персональних даних, свої права, визначені Законом, мету збору персональних даних та осіб, яким передаються його персональні дані (додаток </w:t>
      </w:r>
      <w:r w:rsidR="003B6083">
        <w:rPr>
          <w:sz w:val="28"/>
          <w:szCs w:val="28"/>
        </w:rPr>
        <w:t>2</w:t>
      </w:r>
      <w:r w:rsidRPr="00973C83">
        <w:rPr>
          <w:sz w:val="28"/>
          <w:szCs w:val="28"/>
        </w:rPr>
        <w:t xml:space="preserve">). </w:t>
      </w:r>
    </w:p>
    <w:p w:rsidR="00F4353F" w:rsidRPr="00C71A9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9. </w:t>
      </w:r>
      <w:r>
        <w:rPr>
          <w:sz w:val="28"/>
          <w:szCs w:val="28"/>
        </w:rPr>
        <w:t>Районна</w:t>
      </w:r>
      <w:r w:rsidRPr="00973C83">
        <w:rPr>
          <w:sz w:val="28"/>
          <w:szCs w:val="28"/>
        </w:rPr>
        <w:t xml:space="preserve"> державна адміністрація здійснює обробку персональних даних таких категорій суб’єктів: </w:t>
      </w:r>
    </w:p>
    <w:p w:rsidR="00F4353F" w:rsidRPr="00C71A9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lastRenderedPageBreak/>
        <w:t xml:space="preserve">1) </w:t>
      </w:r>
      <w:r w:rsidR="00170B6C">
        <w:rPr>
          <w:sz w:val="28"/>
          <w:szCs w:val="28"/>
        </w:rPr>
        <w:t xml:space="preserve">керівних </w:t>
      </w:r>
      <w:r w:rsidRPr="00973C83">
        <w:rPr>
          <w:sz w:val="28"/>
          <w:szCs w:val="28"/>
        </w:rPr>
        <w:t>працівник</w:t>
      </w:r>
      <w:r w:rsidR="003069DD">
        <w:rPr>
          <w:sz w:val="28"/>
          <w:szCs w:val="28"/>
        </w:rPr>
        <w:t>ів</w:t>
      </w:r>
      <w:r w:rsidRPr="00973C83">
        <w:rPr>
          <w:sz w:val="28"/>
          <w:szCs w:val="28"/>
        </w:rPr>
        <w:t xml:space="preserve"> </w:t>
      </w:r>
      <w:r w:rsidR="00170B6C">
        <w:rPr>
          <w:sz w:val="28"/>
          <w:szCs w:val="28"/>
        </w:rPr>
        <w:t xml:space="preserve">структурних підрозділів </w:t>
      </w:r>
      <w:r w:rsidRPr="00973C83">
        <w:rPr>
          <w:sz w:val="28"/>
          <w:szCs w:val="28"/>
        </w:rPr>
        <w:t>районн</w:t>
      </w:r>
      <w:r>
        <w:rPr>
          <w:sz w:val="28"/>
          <w:szCs w:val="28"/>
        </w:rPr>
        <w:t>ої</w:t>
      </w:r>
      <w:r w:rsidRPr="00973C83">
        <w:rPr>
          <w:sz w:val="28"/>
          <w:szCs w:val="28"/>
        </w:rPr>
        <w:t xml:space="preserve"> державн</w:t>
      </w:r>
      <w:r>
        <w:rPr>
          <w:sz w:val="28"/>
          <w:szCs w:val="28"/>
        </w:rPr>
        <w:t>ої</w:t>
      </w:r>
      <w:r w:rsidRPr="00973C83">
        <w:rPr>
          <w:sz w:val="28"/>
          <w:szCs w:val="28"/>
        </w:rPr>
        <w:t xml:space="preserve"> адміністраці</w:t>
      </w:r>
      <w:r>
        <w:rPr>
          <w:sz w:val="28"/>
          <w:szCs w:val="28"/>
        </w:rPr>
        <w:t>ї</w:t>
      </w:r>
      <w:r w:rsidR="00170B6C">
        <w:rPr>
          <w:sz w:val="28"/>
          <w:szCs w:val="28"/>
        </w:rPr>
        <w:t>, працівників районної державної адміністрації, її апарату</w:t>
      </w:r>
      <w:r w:rsidRPr="00973C83">
        <w:rPr>
          <w:sz w:val="28"/>
          <w:szCs w:val="28"/>
        </w:rPr>
        <w:t>; кандидат</w:t>
      </w:r>
      <w:r w:rsidR="00170B6C">
        <w:rPr>
          <w:sz w:val="28"/>
          <w:szCs w:val="28"/>
        </w:rPr>
        <w:t>ів</w:t>
      </w:r>
      <w:r w:rsidRPr="00973C83">
        <w:rPr>
          <w:sz w:val="28"/>
          <w:szCs w:val="28"/>
        </w:rPr>
        <w:t xml:space="preserve"> на зайняття вакантних посад, призначення на які забезпечує </w:t>
      </w:r>
      <w:r>
        <w:rPr>
          <w:sz w:val="28"/>
          <w:szCs w:val="28"/>
        </w:rPr>
        <w:t>районна</w:t>
      </w:r>
      <w:r w:rsidRPr="00973C83">
        <w:rPr>
          <w:sz w:val="28"/>
          <w:szCs w:val="28"/>
        </w:rPr>
        <w:t xml:space="preserve"> державна адміністрація; </w:t>
      </w:r>
    </w:p>
    <w:p w:rsidR="00F4353F" w:rsidRPr="00B72415" w:rsidRDefault="00F4353F" w:rsidP="00F4353F">
      <w:pPr>
        <w:ind w:firstLine="567"/>
        <w:jc w:val="both"/>
        <w:rPr>
          <w:sz w:val="16"/>
          <w:szCs w:val="16"/>
        </w:rPr>
      </w:pPr>
    </w:p>
    <w:p w:rsidR="00F4353F" w:rsidRPr="009E1F27" w:rsidRDefault="00F4353F" w:rsidP="00934F93">
      <w:pPr>
        <w:pStyle w:val="1"/>
        <w:ind w:firstLine="567"/>
        <w:jc w:val="both"/>
        <w:rPr>
          <w:b w:val="0"/>
          <w:i w:val="0"/>
          <w:szCs w:val="28"/>
        </w:rPr>
      </w:pPr>
      <w:r w:rsidRPr="00934F93">
        <w:rPr>
          <w:b w:val="0"/>
          <w:i w:val="0"/>
          <w:szCs w:val="28"/>
        </w:rPr>
        <w:t>2) осіб, які звертаються до районної державної адміністрації в порядку, визначеному законами України «Про звернення громадян», «Про доступ до публічної інформації»; «Про адвокатуру та адвокатську діяльність», «Про адміністративну процедуру»</w:t>
      </w:r>
      <w:r w:rsidR="00934F93" w:rsidRPr="00934F93">
        <w:rPr>
          <w:b w:val="0"/>
          <w:i w:val="0"/>
          <w:szCs w:val="28"/>
        </w:rPr>
        <w:t>, «Про</w:t>
      </w:r>
      <w:r w:rsidR="00934F93">
        <w:rPr>
          <w:b w:val="0"/>
          <w:i w:val="0"/>
          <w:szCs w:val="28"/>
        </w:rPr>
        <w:t xml:space="preserve"> </w:t>
      </w:r>
      <w:r w:rsidR="00934F93" w:rsidRPr="00934F93">
        <w:rPr>
          <w:b w:val="0"/>
          <w:i w:val="0"/>
          <w:kern w:val="36"/>
          <w:szCs w:val="28"/>
        </w:rPr>
        <w:t>регулювання містобудівної діяльност</w:t>
      </w:r>
      <w:r w:rsidR="00934F93">
        <w:rPr>
          <w:b w:val="0"/>
          <w:i w:val="0"/>
          <w:kern w:val="36"/>
          <w:szCs w:val="28"/>
        </w:rPr>
        <w:t>і</w:t>
      </w:r>
      <w:r w:rsidR="00934F93">
        <w:rPr>
          <w:szCs w:val="28"/>
        </w:rPr>
        <w:t>»</w:t>
      </w:r>
      <w:r w:rsidR="00225974">
        <w:rPr>
          <w:b w:val="0"/>
          <w:i w:val="0"/>
          <w:szCs w:val="28"/>
        </w:rPr>
        <w:t>,</w:t>
      </w:r>
      <w:r w:rsidR="00225974">
        <w:rPr>
          <w:szCs w:val="28"/>
        </w:rPr>
        <w:t xml:space="preserve"> </w:t>
      </w:r>
      <w:r w:rsidR="00225974" w:rsidRPr="00934F93">
        <w:rPr>
          <w:b w:val="0"/>
          <w:i w:val="0"/>
          <w:szCs w:val="28"/>
        </w:rPr>
        <w:t>«Про</w:t>
      </w:r>
      <w:r w:rsidR="00225974">
        <w:rPr>
          <w:b w:val="0"/>
          <w:i w:val="0"/>
          <w:szCs w:val="28"/>
        </w:rPr>
        <w:t xml:space="preserve"> Державний реєстр виборців</w:t>
      </w:r>
      <w:r w:rsidR="00225974">
        <w:rPr>
          <w:szCs w:val="28"/>
        </w:rPr>
        <w:t>»</w:t>
      </w:r>
      <w:r w:rsidRPr="00934F93">
        <w:rPr>
          <w:b w:val="0"/>
          <w:i w:val="0"/>
          <w:szCs w:val="28"/>
        </w:rPr>
        <w:t>;</w:t>
      </w:r>
      <w:r w:rsidR="00225974">
        <w:rPr>
          <w:b w:val="0"/>
          <w:i w:val="0"/>
          <w:szCs w:val="28"/>
        </w:rPr>
        <w:t xml:space="preserve"> </w:t>
      </w:r>
      <w:r w:rsidR="00E92670" w:rsidRPr="009E1F27">
        <w:rPr>
          <w:b w:val="0"/>
          <w:i w:val="0"/>
          <w:szCs w:val="28"/>
        </w:rPr>
        <w:t>«</w:t>
      </w:r>
      <w:r w:rsidR="00E92670" w:rsidRPr="009E1F27">
        <w:rPr>
          <w:b w:val="0"/>
          <w:bCs/>
          <w:i w:val="0"/>
          <w:szCs w:val="28"/>
          <w:shd w:val="clear" w:color="auto" w:fill="FFFFFF"/>
        </w:rPr>
        <w:t>Про державну реєстрацію юридичних осіб, фізичних осіб - підприємців та громадських формувань</w:t>
      </w:r>
      <w:r w:rsidR="00E92670" w:rsidRPr="009E1F27">
        <w:rPr>
          <w:i w:val="0"/>
          <w:szCs w:val="28"/>
        </w:rPr>
        <w:t>»</w:t>
      </w:r>
      <w:r w:rsidR="00E92670" w:rsidRPr="009E1F27">
        <w:rPr>
          <w:b w:val="0"/>
          <w:i w:val="0"/>
          <w:szCs w:val="28"/>
        </w:rPr>
        <w:t>,</w:t>
      </w:r>
      <w:r w:rsidR="00E92670" w:rsidRPr="009E1F27">
        <w:rPr>
          <w:b w:val="0"/>
          <w:bCs/>
          <w:i w:val="0"/>
          <w:szCs w:val="28"/>
          <w:shd w:val="clear" w:color="auto" w:fill="FFFFFF"/>
        </w:rPr>
        <w:t xml:space="preserve"> </w:t>
      </w:r>
      <w:r w:rsidR="00E92670" w:rsidRPr="009E1F27">
        <w:rPr>
          <w:b w:val="0"/>
          <w:i w:val="0"/>
          <w:szCs w:val="28"/>
        </w:rPr>
        <w:t>«</w:t>
      </w:r>
      <w:r w:rsidR="00E92670" w:rsidRPr="009E1F27">
        <w:rPr>
          <w:b w:val="0"/>
          <w:bCs/>
          <w:i w:val="0"/>
          <w:szCs w:val="28"/>
          <w:shd w:val="clear" w:color="auto" w:fill="FFFFFF"/>
        </w:rPr>
        <w:t>Про державну реєстрацію речових прав на нерухоме майно та їх обтяжень</w:t>
      </w:r>
      <w:r w:rsidR="00E92670" w:rsidRPr="009E1F27">
        <w:rPr>
          <w:i w:val="0"/>
          <w:szCs w:val="28"/>
        </w:rPr>
        <w:t>»</w:t>
      </w:r>
      <w:r w:rsidR="00E92670" w:rsidRPr="009E1F27">
        <w:rPr>
          <w:b w:val="0"/>
          <w:i w:val="0"/>
          <w:szCs w:val="28"/>
        </w:rPr>
        <w:t>, «</w:t>
      </w:r>
      <w:r w:rsidR="009E1F27" w:rsidRPr="009E1F27">
        <w:rPr>
          <w:b w:val="0"/>
          <w:bCs/>
          <w:i w:val="0"/>
          <w:szCs w:val="28"/>
          <w:shd w:val="clear" w:color="auto" w:fill="FFFFFF"/>
        </w:rPr>
        <w:t>Про статус ветеранів війни, гарантії їх соціального захисту</w:t>
      </w:r>
      <w:r w:rsidR="00E92670" w:rsidRPr="009E1F27">
        <w:rPr>
          <w:i w:val="0"/>
          <w:szCs w:val="28"/>
        </w:rPr>
        <w:t>»</w:t>
      </w:r>
      <w:r w:rsidR="00E92670" w:rsidRPr="009E1F27">
        <w:rPr>
          <w:b w:val="0"/>
          <w:i w:val="0"/>
          <w:szCs w:val="28"/>
        </w:rPr>
        <w:t>.</w:t>
      </w:r>
    </w:p>
    <w:p w:rsidR="00934F93" w:rsidRPr="00225974" w:rsidRDefault="00934F93" w:rsidP="00934F93"/>
    <w:p w:rsidR="00F4353F" w:rsidRDefault="00F4353F" w:rsidP="00F4353F">
      <w:pPr>
        <w:ind w:firstLine="567"/>
        <w:jc w:val="both"/>
        <w:rPr>
          <w:sz w:val="28"/>
          <w:szCs w:val="28"/>
        </w:rPr>
      </w:pPr>
      <w:r w:rsidRPr="00973C83">
        <w:rPr>
          <w:sz w:val="28"/>
          <w:szCs w:val="28"/>
        </w:rPr>
        <w:t xml:space="preserve">3) учасників судових справ; </w:t>
      </w:r>
    </w:p>
    <w:p w:rsidR="00F4353F" w:rsidRPr="00B72415"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4) суб’єктів декларування, декларації яких підлягають вилученню з відкритого доступу;</w:t>
      </w:r>
    </w:p>
    <w:p w:rsidR="00F4353F" w:rsidRPr="004B2903"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5) громадян з числа молоді, які не перебувають на посадах державної служби та проходять стажування в </w:t>
      </w:r>
      <w:r>
        <w:rPr>
          <w:sz w:val="28"/>
          <w:szCs w:val="28"/>
        </w:rPr>
        <w:t>районній</w:t>
      </w:r>
      <w:r w:rsidRPr="00973C83">
        <w:rPr>
          <w:sz w:val="28"/>
          <w:szCs w:val="28"/>
        </w:rPr>
        <w:t xml:space="preserve"> державній адміністрації; </w:t>
      </w:r>
    </w:p>
    <w:p w:rsidR="00F4353F" w:rsidRPr="004B2903"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6) </w:t>
      </w:r>
      <w:r w:rsidR="00B05AFC" w:rsidRPr="00A06B25">
        <w:rPr>
          <w:rFonts w:eastAsia="Calibri"/>
          <w:sz w:val="28"/>
          <w:szCs w:val="28"/>
          <w:lang w:eastAsia="en-US"/>
        </w:rPr>
        <w:t xml:space="preserve">осіб, які здобувають фахову </w:t>
      </w:r>
      <w:proofErr w:type="spellStart"/>
      <w:r w:rsidR="00B05AFC" w:rsidRPr="00A06B25">
        <w:rPr>
          <w:rFonts w:eastAsia="Calibri"/>
          <w:sz w:val="28"/>
          <w:szCs w:val="28"/>
          <w:lang w:eastAsia="en-US"/>
        </w:rPr>
        <w:t>передвищу</w:t>
      </w:r>
      <w:proofErr w:type="spellEnd"/>
      <w:r w:rsidR="00B05AFC" w:rsidRPr="00A06B25">
        <w:rPr>
          <w:rFonts w:eastAsia="Calibri"/>
          <w:sz w:val="28"/>
          <w:szCs w:val="28"/>
          <w:lang w:eastAsia="en-US"/>
        </w:rPr>
        <w:t xml:space="preserve"> та вищу освіту</w:t>
      </w:r>
      <w:r w:rsidRPr="00973C83">
        <w:rPr>
          <w:sz w:val="28"/>
          <w:szCs w:val="28"/>
        </w:rPr>
        <w:t xml:space="preserve">, </w:t>
      </w:r>
      <w:r w:rsidR="00B05AFC">
        <w:rPr>
          <w:sz w:val="28"/>
          <w:szCs w:val="28"/>
        </w:rPr>
        <w:t xml:space="preserve">та </w:t>
      </w:r>
      <w:r w:rsidRPr="00973C83">
        <w:rPr>
          <w:sz w:val="28"/>
          <w:szCs w:val="28"/>
        </w:rPr>
        <w:t xml:space="preserve">проходять практику в </w:t>
      </w:r>
      <w:r>
        <w:rPr>
          <w:sz w:val="28"/>
          <w:szCs w:val="28"/>
        </w:rPr>
        <w:t xml:space="preserve">районній </w:t>
      </w:r>
      <w:r w:rsidRPr="00973C83">
        <w:rPr>
          <w:sz w:val="28"/>
          <w:szCs w:val="28"/>
        </w:rPr>
        <w:t xml:space="preserve">державній адміністрації; </w:t>
      </w:r>
    </w:p>
    <w:p w:rsidR="00F4353F" w:rsidRPr="004B2903"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7) осіб, які представляються до відзначення державними нагородами України, відзнаками Кабінету Міністрів України, відзнаками обласної</w:t>
      </w:r>
      <w:r>
        <w:rPr>
          <w:sz w:val="28"/>
          <w:szCs w:val="28"/>
        </w:rPr>
        <w:t xml:space="preserve">, районної </w:t>
      </w:r>
      <w:r w:rsidRPr="00973C83">
        <w:rPr>
          <w:sz w:val="28"/>
          <w:szCs w:val="28"/>
        </w:rPr>
        <w:t xml:space="preserve"> державн</w:t>
      </w:r>
      <w:r>
        <w:rPr>
          <w:sz w:val="28"/>
          <w:szCs w:val="28"/>
        </w:rPr>
        <w:t>их</w:t>
      </w:r>
      <w:r w:rsidRPr="00973C83">
        <w:rPr>
          <w:sz w:val="28"/>
          <w:szCs w:val="28"/>
        </w:rPr>
        <w:t xml:space="preserve"> ад</w:t>
      </w:r>
      <w:r>
        <w:rPr>
          <w:sz w:val="28"/>
          <w:szCs w:val="28"/>
        </w:rPr>
        <w:t>міністрацій</w:t>
      </w:r>
      <w:r w:rsidRPr="00973C83">
        <w:rPr>
          <w:sz w:val="28"/>
          <w:szCs w:val="28"/>
        </w:rPr>
        <w:t xml:space="preserve">; </w:t>
      </w:r>
    </w:p>
    <w:p w:rsidR="00F4353F" w:rsidRPr="004B2903"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8) осіб, які залучаються до виконання обов’язку щодо мобілізації у порядку, встановленому законодавством; </w:t>
      </w:r>
    </w:p>
    <w:p w:rsidR="00F4353F" w:rsidRPr="004B2903" w:rsidRDefault="00F4353F" w:rsidP="00F4353F">
      <w:pPr>
        <w:ind w:firstLine="567"/>
        <w:jc w:val="both"/>
        <w:rPr>
          <w:sz w:val="16"/>
          <w:szCs w:val="16"/>
        </w:rPr>
      </w:pPr>
    </w:p>
    <w:p w:rsidR="003C6B40" w:rsidRDefault="00F4353F" w:rsidP="00825E54">
      <w:pPr>
        <w:ind w:firstLine="567"/>
        <w:jc w:val="both"/>
        <w:rPr>
          <w:sz w:val="28"/>
          <w:szCs w:val="28"/>
        </w:rPr>
      </w:pPr>
      <w:r w:rsidRPr="00973C83">
        <w:rPr>
          <w:sz w:val="28"/>
          <w:szCs w:val="28"/>
        </w:rPr>
        <w:t xml:space="preserve">9) громадян України, які мають необхідність роботи із секретною інформацією; </w:t>
      </w:r>
    </w:p>
    <w:p w:rsidR="00DE5089" w:rsidRPr="00DE5089" w:rsidRDefault="00DE5089" w:rsidP="00F4353F">
      <w:pPr>
        <w:ind w:firstLine="567"/>
        <w:jc w:val="both"/>
        <w:rPr>
          <w:sz w:val="16"/>
          <w:szCs w:val="16"/>
        </w:rPr>
      </w:pPr>
    </w:p>
    <w:p w:rsidR="00DE5089" w:rsidRDefault="00DE5089" w:rsidP="00F4353F">
      <w:pPr>
        <w:ind w:firstLine="567"/>
        <w:jc w:val="both"/>
        <w:rPr>
          <w:sz w:val="28"/>
          <w:szCs w:val="28"/>
        </w:rPr>
      </w:pPr>
      <w:r>
        <w:rPr>
          <w:sz w:val="28"/>
          <w:szCs w:val="28"/>
        </w:rPr>
        <w:t>10</w:t>
      </w:r>
      <w:r w:rsidRPr="00DE5089">
        <w:rPr>
          <w:sz w:val="28"/>
          <w:szCs w:val="28"/>
        </w:rPr>
        <w:t xml:space="preserve">) </w:t>
      </w:r>
      <w:r w:rsidR="00825E54">
        <w:rPr>
          <w:sz w:val="28"/>
          <w:szCs w:val="28"/>
        </w:rPr>
        <w:t xml:space="preserve">членів </w:t>
      </w:r>
      <w:r w:rsidRPr="00DE5089">
        <w:rPr>
          <w:sz w:val="28"/>
          <w:szCs w:val="28"/>
        </w:rPr>
        <w:t>багатодітни</w:t>
      </w:r>
      <w:r>
        <w:rPr>
          <w:sz w:val="28"/>
          <w:szCs w:val="28"/>
        </w:rPr>
        <w:t>х</w:t>
      </w:r>
      <w:r w:rsidRPr="00DE5089">
        <w:rPr>
          <w:sz w:val="28"/>
          <w:szCs w:val="28"/>
        </w:rPr>
        <w:t xml:space="preserve"> сім</w:t>
      </w:r>
      <w:r>
        <w:rPr>
          <w:sz w:val="28"/>
          <w:szCs w:val="28"/>
        </w:rPr>
        <w:t>ей</w:t>
      </w:r>
      <w:r w:rsidRPr="00DE5089">
        <w:rPr>
          <w:sz w:val="28"/>
          <w:szCs w:val="28"/>
        </w:rPr>
        <w:t xml:space="preserve">, </w:t>
      </w:r>
      <w:r w:rsidR="006973DB">
        <w:rPr>
          <w:sz w:val="28"/>
          <w:szCs w:val="28"/>
        </w:rPr>
        <w:t>що</w:t>
      </w:r>
      <w:r>
        <w:rPr>
          <w:sz w:val="28"/>
          <w:szCs w:val="28"/>
        </w:rPr>
        <w:t xml:space="preserve"> </w:t>
      </w:r>
      <w:r w:rsidRPr="00DE5089">
        <w:rPr>
          <w:sz w:val="28"/>
          <w:szCs w:val="28"/>
        </w:rPr>
        <w:t>виховують 5 і більше дітей</w:t>
      </w:r>
      <w:r w:rsidR="003069DD">
        <w:rPr>
          <w:sz w:val="28"/>
          <w:szCs w:val="28"/>
        </w:rPr>
        <w:t xml:space="preserve"> та</w:t>
      </w:r>
      <w:r w:rsidRPr="00DE5089">
        <w:rPr>
          <w:sz w:val="28"/>
          <w:szCs w:val="28"/>
        </w:rPr>
        <w:t xml:space="preserve"> проживають у сільській місцевості</w:t>
      </w:r>
      <w:r w:rsidR="006973DB">
        <w:rPr>
          <w:sz w:val="28"/>
          <w:szCs w:val="28"/>
        </w:rPr>
        <w:t xml:space="preserve">, які звертаються відповідно до </w:t>
      </w:r>
      <w:r w:rsidR="006973DB" w:rsidRPr="006973DB">
        <w:rPr>
          <w:sz w:val="28"/>
          <w:szCs w:val="28"/>
        </w:rPr>
        <w:t>Комплексної Програми підтримки розвитку агропромислового комплексу Чернігівської області</w:t>
      </w:r>
      <w:r w:rsidR="003069DD">
        <w:rPr>
          <w:sz w:val="28"/>
          <w:szCs w:val="28"/>
        </w:rPr>
        <w:t>;</w:t>
      </w:r>
    </w:p>
    <w:p w:rsidR="009E1F27" w:rsidRPr="009E1F27" w:rsidRDefault="009E1F27" w:rsidP="00F4353F">
      <w:pPr>
        <w:ind w:firstLine="567"/>
        <w:jc w:val="both"/>
        <w:rPr>
          <w:sz w:val="16"/>
          <w:szCs w:val="16"/>
        </w:rPr>
      </w:pPr>
    </w:p>
    <w:p w:rsidR="009E1F27" w:rsidRPr="00DE5089" w:rsidRDefault="009E1F27" w:rsidP="00F4353F">
      <w:pPr>
        <w:ind w:firstLine="567"/>
        <w:jc w:val="both"/>
        <w:rPr>
          <w:sz w:val="28"/>
          <w:szCs w:val="28"/>
        </w:rPr>
      </w:pPr>
      <w:r>
        <w:rPr>
          <w:rFonts w:eastAsia="Calibri"/>
          <w:sz w:val="28"/>
          <w:szCs w:val="28"/>
          <w:lang w:eastAsia="en-US"/>
        </w:rPr>
        <w:t xml:space="preserve">11) </w:t>
      </w:r>
      <w:r w:rsidR="00A9530C">
        <w:rPr>
          <w:rFonts w:eastAsia="Calibri"/>
          <w:sz w:val="28"/>
          <w:szCs w:val="28"/>
          <w:lang w:eastAsia="en-US"/>
        </w:rPr>
        <w:t xml:space="preserve">кандидатами </w:t>
      </w:r>
      <w:r w:rsidRPr="009E1F27">
        <w:rPr>
          <w:rFonts w:eastAsia="Calibri"/>
          <w:sz w:val="28"/>
          <w:szCs w:val="28"/>
          <w:lang w:eastAsia="en-US"/>
        </w:rPr>
        <w:t>на вакансії фахівця із супроводу ветеранів війни та демобілізованих осіб</w:t>
      </w:r>
      <w:r w:rsidR="006F4558">
        <w:rPr>
          <w:rFonts w:eastAsia="Calibri"/>
          <w:sz w:val="28"/>
          <w:szCs w:val="28"/>
          <w:lang w:eastAsia="en-US"/>
        </w:rPr>
        <w:t>;</w:t>
      </w:r>
    </w:p>
    <w:p w:rsidR="00F4353F" w:rsidRPr="004B2903"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1</w:t>
      </w:r>
      <w:r w:rsidR="009E1F27">
        <w:rPr>
          <w:sz w:val="28"/>
          <w:szCs w:val="28"/>
        </w:rPr>
        <w:t>2</w:t>
      </w:r>
      <w:r w:rsidRPr="00973C83">
        <w:rPr>
          <w:sz w:val="28"/>
          <w:szCs w:val="28"/>
        </w:rPr>
        <w:t xml:space="preserve">) контрагентів. </w:t>
      </w:r>
    </w:p>
    <w:p w:rsidR="00F4353F" w:rsidRPr="004B2903"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10. Склад персональних даних, які обробляє </w:t>
      </w:r>
      <w:r>
        <w:rPr>
          <w:sz w:val="28"/>
          <w:szCs w:val="28"/>
        </w:rPr>
        <w:t>районна</w:t>
      </w:r>
      <w:r w:rsidRPr="00973C83">
        <w:rPr>
          <w:sz w:val="28"/>
          <w:szCs w:val="28"/>
        </w:rPr>
        <w:t xml:space="preserve"> державна адміністрація, залежить від категорії суб’єкта персональних даних: </w:t>
      </w:r>
    </w:p>
    <w:p w:rsidR="00F4353F" w:rsidRPr="004B2903" w:rsidRDefault="00F4353F" w:rsidP="00F4353F">
      <w:pPr>
        <w:ind w:firstLine="567"/>
        <w:jc w:val="both"/>
        <w:rPr>
          <w:sz w:val="16"/>
          <w:szCs w:val="16"/>
        </w:rPr>
      </w:pPr>
    </w:p>
    <w:p w:rsidR="00F4353F" w:rsidRDefault="006973DB" w:rsidP="00F4353F">
      <w:pPr>
        <w:ind w:firstLine="567"/>
        <w:jc w:val="both"/>
        <w:rPr>
          <w:sz w:val="28"/>
          <w:szCs w:val="28"/>
        </w:rPr>
      </w:pPr>
      <w:r>
        <w:rPr>
          <w:sz w:val="28"/>
          <w:szCs w:val="28"/>
        </w:rPr>
        <w:t xml:space="preserve">1) персональні дані </w:t>
      </w:r>
      <w:r w:rsidR="00F4353F" w:rsidRPr="00973C83">
        <w:rPr>
          <w:sz w:val="28"/>
          <w:szCs w:val="28"/>
        </w:rPr>
        <w:t xml:space="preserve">керівних працівників структурних підрозділів </w:t>
      </w:r>
      <w:r w:rsidR="00F4353F">
        <w:rPr>
          <w:sz w:val="28"/>
          <w:szCs w:val="28"/>
        </w:rPr>
        <w:t xml:space="preserve">районної </w:t>
      </w:r>
      <w:r w:rsidR="00F4353F" w:rsidRPr="00973C83">
        <w:rPr>
          <w:sz w:val="28"/>
          <w:szCs w:val="28"/>
        </w:rPr>
        <w:t xml:space="preserve">державної адміністрації, </w:t>
      </w:r>
      <w:r>
        <w:rPr>
          <w:sz w:val="28"/>
          <w:szCs w:val="28"/>
        </w:rPr>
        <w:t xml:space="preserve">працівників районної державної адміністрації, її </w:t>
      </w:r>
      <w:r>
        <w:rPr>
          <w:sz w:val="28"/>
          <w:szCs w:val="28"/>
        </w:rPr>
        <w:lastRenderedPageBreak/>
        <w:t>апарату,</w:t>
      </w:r>
      <w:r w:rsidRPr="00973C83">
        <w:rPr>
          <w:sz w:val="28"/>
          <w:szCs w:val="28"/>
        </w:rPr>
        <w:t xml:space="preserve"> </w:t>
      </w:r>
      <w:r w:rsidR="00F4353F" w:rsidRPr="00973C83">
        <w:rPr>
          <w:sz w:val="28"/>
          <w:szCs w:val="28"/>
        </w:rPr>
        <w:t xml:space="preserve">кандидатів на зайняття вакантних посад, призначення на які забезпечує </w:t>
      </w:r>
      <w:r w:rsidR="00F4353F">
        <w:rPr>
          <w:sz w:val="28"/>
          <w:szCs w:val="28"/>
        </w:rPr>
        <w:t>районна</w:t>
      </w:r>
      <w:r w:rsidR="00F4353F" w:rsidRPr="00973C83">
        <w:rPr>
          <w:sz w:val="28"/>
          <w:szCs w:val="28"/>
        </w:rPr>
        <w:t xml:space="preserve"> державна адміністрація: прізвище, власне ім’я, по батькові (за наявності); реквізити паспорта громадянина України (назва документа, серія (за наявності) і номер, дата видачі та уповноважений суб’єкт, що видав документ); відомості про задеклароване / зареєстроване місце проживання (перебування) та фактичне місце проживання; реєстраційний номер облікової картки платника податків (за наявності); унікальний номер запису в Єдиному державному демографічному реєстрі (за наявності); відомості про засоби зв’язку; відомості про трудову діяльність та/або проходження служби; відомості про освіту; відомості про сімейний стан та склад сім’ї; відомості про громадянство та національність; відомості про відсутність судимості; військово-облікові дані; біографічні дані; відомості про ділові та особисті якості; відомості про наявність прав на пільги та компенсації; фотографічні зображення;</w:t>
      </w:r>
    </w:p>
    <w:p w:rsidR="00F4353F" w:rsidRPr="00146DE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2) персональні дані осіб, які звертаються до </w:t>
      </w:r>
      <w:r>
        <w:rPr>
          <w:sz w:val="28"/>
          <w:szCs w:val="28"/>
        </w:rPr>
        <w:t xml:space="preserve">районної </w:t>
      </w:r>
      <w:r w:rsidRPr="00973C83">
        <w:rPr>
          <w:sz w:val="28"/>
          <w:szCs w:val="28"/>
        </w:rPr>
        <w:t xml:space="preserve">державної адміністрації в порядку, визначеному законами України «Про звернення громадян», «Про доступ до публічної інформації», </w:t>
      </w:r>
      <w:r w:rsidRPr="0014549A">
        <w:rPr>
          <w:sz w:val="28"/>
          <w:szCs w:val="28"/>
        </w:rPr>
        <w:t>«Про адвокатуру та адвокатську діяльність»,</w:t>
      </w:r>
      <w:r w:rsidR="009E1F27">
        <w:rPr>
          <w:sz w:val="28"/>
          <w:szCs w:val="28"/>
        </w:rPr>
        <w:t xml:space="preserve"> </w:t>
      </w:r>
      <w:r w:rsidRPr="00973C83">
        <w:rPr>
          <w:sz w:val="28"/>
          <w:szCs w:val="28"/>
        </w:rPr>
        <w:t xml:space="preserve">«Про адміністративну процедуру»: прізвище, власне ім’я, по батькові (за наявності); реквізити паспорта громадянина України (назва документа, серія (за наявності) і номер, дата видачі та уповноважений суб’єкт, що видав документ); реквізити паспорта громадянина України для виїзду за кордон (назва документа, номер, дата видачі та уповноважений суб’єкт, що видав документ); відомості про задеклароване / зареєстроване місце проживання (перебування) та фактичне місце проживання; реєстраційний номер облікової картки платника податків (за наявності); унікальний номер запису в Єдиному державному демографічному реєстрі (за наявності); відомості про засоби зв’язку; відомості про трудову діяльність; відомості про освіту; відомості про сімейний стан та склад сім’ї; біографічні дані; відомості про ділові та особисті якості; відомості про професійну діяльність; відомості про наявність прав на пільги та компенсації; фотографічні зображення; </w:t>
      </w:r>
    </w:p>
    <w:p w:rsidR="00F31B98" w:rsidRPr="00F31B98" w:rsidRDefault="00F31B98" w:rsidP="00F4353F">
      <w:pPr>
        <w:ind w:firstLine="567"/>
        <w:jc w:val="both"/>
        <w:rPr>
          <w:sz w:val="16"/>
          <w:szCs w:val="16"/>
        </w:rPr>
      </w:pPr>
    </w:p>
    <w:p w:rsidR="00451C8D" w:rsidRPr="00212267" w:rsidRDefault="00451C8D" w:rsidP="001836A5">
      <w:pPr>
        <w:shd w:val="clear" w:color="auto" w:fill="FFFFFF"/>
        <w:spacing w:after="240"/>
        <w:ind w:firstLine="567"/>
        <w:jc w:val="both"/>
        <w:rPr>
          <w:sz w:val="28"/>
          <w:szCs w:val="28"/>
        </w:rPr>
      </w:pPr>
      <w:r>
        <w:rPr>
          <w:sz w:val="28"/>
          <w:szCs w:val="28"/>
        </w:rPr>
        <w:t xml:space="preserve">3) </w:t>
      </w:r>
      <w:r w:rsidRPr="00973C83">
        <w:rPr>
          <w:sz w:val="28"/>
          <w:szCs w:val="28"/>
        </w:rPr>
        <w:t xml:space="preserve">персональні дані осіб, які звертаються до </w:t>
      </w:r>
      <w:r>
        <w:rPr>
          <w:sz w:val="28"/>
          <w:szCs w:val="28"/>
        </w:rPr>
        <w:t xml:space="preserve">районної </w:t>
      </w:r>
      <w:r w:rsidRPr="00973C83">
        <w:rPr>
          <w:sz w:val="28"/>
          <w:szCs w:val="28"/>
        </w:rPr>
        <w:t>державної адміністрації в порядку, визначеному закон</w:t>
      </w:r>
      <w:r>
        <w:rPr>
          <w:sz w:val="28"/>
          <w:szCs w:val="28"/>
        </w:rPr>
        <w:t>ом</w:t>
      </w:r>
      <w:r w:rsidRPr="00973C83">
        <w:rPr>
          <w:sz w:val="28"/>
          <w:szCs w:val="28"/>
        </w:rPr>
        <w:t xml:space="preserve"> України</w:t>
      </w:r>
      <w:r>
        <w:rPr>
          <w:szCs w:val="28"/>
        </w:rPr>
        <w:t xml:space="preserve"> </w:t>
      </w:r>
      <w:r w:rsidRPr="00451C8D">
        <w:rPr>
          <w:sz w:val="28"/>
          <w:szCs w:val="28"/>
        </w:rPr>
        <w:t>«Про Державний реєстр виборців»</w:t>
      </w:r>
      <w:r>
        <w:rPr>
          <w:sz w:val="28"/>
          <w:szCs w:val="28"/>
        </w:rPr>
        <w:t>:</w:t>
      </w:r>
      <w:r w:rsidRPr="00451C8D">
        <w:rPr>
          <w:sz w:val="28"/>
          <w:szCs w:val="28"/>
        </w:rPr>
        <w:t xml:space="preserve"> прізвище, власне</w:t>
      </w:r>
      <w:r w:rsidRPr="003C6B40">
        <w:rPr>
          <w:sz w:val="28"/>
          <w:szCs w:val="28"/>
          <w:lang w:val="ru-RU"/>
        </w:rPr>
        <w:t> </w:t>
      </w:r>
      <w:r w:rsidRPr="00451C8D">
        <w:rPr>
          <w:sz w:val="28"/>
          <w:szCs w:val="28"/>
        </w:rPr>
        <w:t>ім'я (</w:t>
      </w:r>
      <w:r w:rsidR="001836A5">
        <w:rPr>
          <w:sz w:val="28"/>
          <w:szCs w:val="28"/>
        </w:rPr>
        <w:t xml:space="preserve">всі власні імена), по батькові; </w:t>
      </w:r>
      <w:r w:rsidRPr="00451C8D">
        <w:rPr>
          <w:sz w:val="28"/>
          <w:szCs w:val="28"/>
        </w:rPr>
        <w:t>дата народження та місце</w:t>
      </w:r>
      <w:r w:rsidR="001836A5">
        <w:rPr>
          <w:sz w:val="28"/>
          <w:szCs w:val="28"/>
        </w:rPr>
        <w:t xml:space="preserve"> народження;</w:t>
      </w:r>
      <w:r w:rsidRPr="00451C8D">
        <w:rPr>
          <w:sz w:val="28"/>
          <w:szCs w:val="28"/>
        </w:rPr>
        <w:t xml:space="preserve"> </w:t>
      </w:r>
      <w:r w:rsidR="001836A5" w:rsidRPr="00973C83">
        <w:rPr>
          <w:sz w:val="28"/>
          <w:szCs w:val="28"/>
        </w:rPr>
        <w:t xml:space="preserve">відомості про задеклароване / зареєстроване місце проживання (перебування) та фактичне місце проживання; </w:t>
      </w:r>
      <w:r w:rsidRPr="00451C8D">
        <w:rPr>
          <w:sz w:val="28"/>
          <w:szCs w:val="28"/>
        </w:rPr>
        <w:t>унікальний номер запису в Єдиному державному</w:t>
      </w:r>
      <w:r w:rsidR="001836A5" w:rsidRPr="001836A5">
        <w:rPr>
          <w:sz w:val="28"/>
          <w:szCs w:val="28"/>
        </w:rPr>
        <w:t xml:space="preserve"> </w:t>
      </w:r>
      <w:r w:rsidRPr="00451C8D">
        <w:rPr>
          <w:sz w:val="28"/>
          <w:szCs w:val="28"/>
        </w:rPr>
        <w:t>демографічному реєстр</w:t>
      </w:r>
      <w:r w:rsidR="001836A5">
        <w:rPr>
          <w:sz w:val="28"/>
          <w:szCs w:val="28"/>
        </w:rPr>
        <w:t>і (за наявності</w:t>
      </w:r>
      <w:r w:rsidRPr="00451C8D">
        <w:rPr>
          <w:sz w:val="28"/>
          <w:szCs w:val="28"/>
        </w:rPr>
        <w:t>);</w:t>
      </w:r>
      <w:r w:rsidR="001836A5">
        <w:rPr>
          <w:sz w:val="28"/>
          <w:szCs w:val="28"/>
        </w:rPr>
        <w:t xml:space="preserve"> </w:t>
      </w:r>
      <w:r w:rsidRPr="00451C8D">
        <w:rPr>
          <w:sz w:val="28"/>
          <w:szCs w:val="28"/>
        </w:rPr>
        <w:t>відомості про постійну нездатність</w:t>
      </w:r>
      <w:r w:rsidR="001836A5" w:rsidRPr="001836A5">
        <w:rPr>
          <w:sz w:val="28"/>
          <w:szCs w:val="28"/>
        </w:rPr>
        <w:t xml:space="preserve"> </w:t>
      </w:r>
      <w:r w:rsidRPr="00451C8D">
        <w:rPr>
          <w:sz w:val="28"/>
          <w:szCs w:val="28"/>
        </w:rPr>
        <w:t>пересуватися самостійно;</w:t>
      </w:r>
      <w:r w:rsidR="001836A5">
        <w:rPr>
          <w:sz w:val="28"/>
          <w:szCs w:val="28"/>
        </w:rPr>
        <w:t xml:space="preserve"> </w:t>
      </w:r>
      <w:r w:rsidR="00212267">
        <w:rPr>
          <w:sz w:val="28"/>
          <w:szCs w:val="28"/>
        </w:rPr>
        <w:t xml:space="preserve">відомості про </w:t>
      </w:r>
      <w:r w:rsidRPr="00451C8D">
        <w:rPr>
          <w:sz w:val="28"/>
          <w:szCs w:val="28"/>
        </w:rPr>
        <w:t>дат</w:t>
      </w:r>
      <w:r w:rsidR="00212267">
        <w:rPr>
          <w:sz w:val="28"/>
          <w:szCs w:val="28"/>
        </w:rPr>
        <w:t>у</w:t>
      </w:r>
      <w:r w:rsidRPr="00451C8D">
        <w:rPr>
          <w:sz w:val="28"/>
          <w:szCs w:val="28"/>
        </w:rPr>
        <w:t xml:space="preserve"> набуття громадянства України, </w:t>
      </w:r>
      <w:r w:rsidR="00212267">
        <w:rPr>
          <w:sz w:val="28"/>
          <w:szCs w:val="28"/>
        </w:rPr>
        <w:t xml:space="preserve">про </w:t>
      </w:r>
      <w:r w:rsidRPr="00451C8D">
        <w:rPr>
          <w:sz w:val="28"/>
          <w:szCs w:val="28"/>
        </w:rPr>
        <w:t>дат</w:t>
      </w:r>
      <w:r w:rsidR="00212267">
        <w:rPr>
          <w:sz w:val="28"/>
          <w:szCs w:val="28"/>
        </w:rPr>
        <w:t>у</w:t>
      </w:r>
      <w:r w:rsidRPr="00451C8D">
        <w:rPr>
          <w:sz w:val="28"/>
          <w:szCs w:val="28"/>
        </w:rPr>
        <w:t xml:space="preserve"> припинення громадянства України; дат</w:t>
      </w:r>
      <w:r w:rsidR="00212267">
        <w:rPr>
          <w:sz w:val="28"/>
          <w:szCs w:val="28"/>
        </w:rPr>
        <w:t>у</w:t>
      </w:r>
      <w:r w:rsidRPr="00451C8D">
        <w:rPr>
          <w:sz w:val="28"/>
          <w:szCs w:val="28"/>
        </w:rPr>
        <w:t xml:space="preserve"> визнання особи</w:t>
      </w:r>
      <w:r w:rsidR="001836A5" w:rsidRPr="001836A5">
        <w:rPr>
          <w:sz w:val="28"/>
          <w:szCs w:val="28"/>
        </w:rPr>
        <w:t xml:space="preserve"> </w:t>
      </w:r>
      <w:r w:rsidRPr="00451C8D">
        <w:rPr>
          <w:sz w:val="28"/>
          <w:szCs w:val="28"/>
        </w:rPr>
        <w:t xml:space="preserve">недієздатною; </w:t>
      </w:r>
      <w:r w:rsidRPr="00212267">
        <w:rPr>
          <w:sz w:val="28"/>
          <w:szCs w:val="28"/>
        </w:rPr>
        <w:t>дат</w:t>
      </w:r>
      <w:r w:rsidR="00212267" w:rsidRPr="00212267">
        <w:rPr>
          <w:sz w:val="28"/>
          <w:szCs w:val="28"/>
        </w:rPr>
        <w:t>у</w:t>
      </w:r>
      <w:r w:rsidRPr="00212267">
        <w:rPr>
          <w:sz w:val="28"/>
          <w:szCs w:val="28"/>
        </w:rPr>
        <w:t xml:space="preserve"> поновлення дієздатності особи; дат</w:t>
      </w:r>
      <w:r w:rsidR="00212267" w:rsidRPr="00212267">
        <w:rPr>
          <w:sz w:val="28"/>
          <w:szCs w:val="28"/>
        </w:rPr>
        <w:t>у</w:t>
      </w:r>
      <w:r w:rsidRPr="00212267">
        <w:rPr>
          <w:sz w:val="28"/>
          <w:szCs w:val="28"/>
        </w:rPr>
        <w:t xml:space="preserve"> смерті або</w:t>
      </w:r>
      <w:r w:rsidR="001836A5" w:rsidRPr="00212267">
        <w:rPr>
          <w:sz w:val="28"/>
          <w:szCs w:val="28"/>
        </w:rPr>
        <w:t xml:space="preserve"> </w:t>
      </w:r>
      <w:r w:rsidRPr="00212267">
        <w:rPr>
          <w:sz w:val="28"/>
          <w:szCs w:val="28"/>
        </w:rPr>
        <w:t>дат</w:t>
      </w:r>
      <w:r w:rsidR="00212267" w:rsidRPr="00212267">
        <w:rPr>
          <w:sz w:val="28"/>
          <w:szCs w:val="28"/>
        </w:rPr>
        <w:t>у</w:t>
      </w:r>
      <w:r w:rsidRPr="00212267">
        <w:rPr>
          <w:sz w:val="28"/>
          <w:szCs w:val="28"/>
        </w:rPr>
        <w:t xml:space="preserve"> оголошення виборця померлим; дат</w:t>
      </w:r>
      <w:r w:rsidR="00212267" w:rsidRPr="00212267">
        <w:rPr>
          <w:sz w:val="28"/>
          <w:szCs w:val="28"/>
        </w:rPr>
        <w:t>у</w:t>
      </w:r>
      <w:r w:rsidRPr="00212267">
        <w:rPr>
          <w:sz w:val="28"/>
          <w:szCs w:val="28"/>
        </w:rPr>
        <w:t xml:space="preserve"> скасування рішення суду про</w:t>
      </w:r>
      <w:r w:rsidR="001836A5" w:rsidRPr="00212267">
        <w:rPr>
          <w:sz w:val="28"/>
          <w:szCs w:val="28"/>
        </w:rPr>
        <w:t xml:space="preserve"> </w:t>
      </w:r>
      <w:r w:rsidR="00212267" w:rsidRPr="00212267">
        <w:rPr>
          <w:sz w:val="28"/>
          <w:szCs w:val="28"/>
        </w:rPr>
        <w:t>оголошення особи померло;</w:t>
      </w:r>
      <w:r w:rsidRPr="00212267">
        <w:rPr>
          <w:sz w:val="28"/>
          <w:szCs w:val="28"/>
        </w:rPr>
        <w:t xml:space="preserve"> про вибуття виборця із зареєстрованого місця проживання; про проходження вибор</w:t>
      </w:r>
      <w:r w:rsidR="00212267">
        <w:rPr>
          <w:sz w:val="28"/>
          <w:szCs w:val="28"/>
        </w:rPr>
        <w:t>цем строкової військової служби;</w:t>
      </w:r>
    </w:p>
    <w:p w:rsidR="00451C8D" w:rsidRDefault="00451C8D" w:rsidP="00F4353F">
      <w:pPr>
        <w:ind w:firstLine="567"/>
        <w:jc w:val="both"/>
        <w:rPr>
          <w:sz w:val="28"/>
          <w:szCs w:val="28"/>
        </w:rPr>
      </w:pPr>
      <w:r>
        <w:rPr>
          <w:sz w:val="28"/>
          <w:szCs w:val="28"/>
        </w:rPr>
        <w:lastRenderedPageBreak/>
        <w:t xml:space="preserve">4) </w:t>
      </w:r>
      <w:r w:rsidRPr="00973C83">
        <w:rPr>
          <w:sz w:val="28"/>
          <w:szCs w:val="28"/>
        </w:rPr>
        <w:t xml:space="preserve">персональні дані осіб, які звертаються до </w:t>
      </w:r>
      <w:r>
        <w:rPr>
          <w:sz w:val="28"/>
          <w:szCs w:val="28"/>
        </w:rPr>
        <w:t xml:space="preserve">районної </w:t>
      </w:r>
      <w:r w:rsidRPr="00973C83">
        <w:rPr>
          <w:sz w:val="28"/>
          <w:szCs w:val="28"/>
        </w:rPr>
        <w:t>державної адміністрації в порядку, визначеному закон</w:t>
      </w:r>
      <w:r>
        <w:rPr>
          <w:sz w:val="28"/>
          <w:szCs w:val="28"/>
        </w:rPr>
        <w:t>ом</w:t>
      </w:r>
      <w:r w:rsidRPr="00973C83">
        <w:rPr>
          <w:sz w:val="28"/>
          <w:szCs w:val="28"/>
        </w:rPr>
        <w:t xml:space="preserve"> України </w:t>
      </w:r>
      <w:r w:rsidRPr="00934F93">
        <w:rPr>
          <w:sz w:val="28"/>
          <w:szCs w:val="28"/>
        </w:rPr>
        <w:t>«Про</w:t>
      </w:r>
      <w:r>
        <w:rPr>
          <w:b/>
          <w:i/>
          <w:szCs w:val="28"/>
        </w:rPr>
        <w:t xml:space="preserve"> </w:t>
      </w:r>
      <w:r w:rsidRPr="00934F93">
        <w:rPr>
          <w:kern w:val="36"/>
          <w:sz w:val="28"/>
          <w:szCs w:val="28"/>
        </w:rPr>
        <w:t>регулювання містобудівної діяльност</w:t>
      </w:r>
      <w:r>
        <w:rPr>
          <w:b/>
          <w:i/>
          <w:kern w:val="36"/>
          <w:szCs w:val="28"/>
        </w:rPr>
        <w:t>і</w:t>
      </w:r>
      <w:r>
        <w:rPr>
          <w:sz w:val="28"/>
          <w:szCs w:val="28"/>
        </w:rPr>
        <w:t>»:</w:t>
      </w:r>
      <w:r w:rsidR="001836A5">
        <w:rPr>
          <w:sz w:val="28"/>
          <w:szCs w:val="28"/>
        </w:rPr>
        <w:t xml:space="preserve"> </w:t>
      </w:r>
      <w:r w:rsidR="00F31B98" w:rsidRPr="00973C83">
        <w:rPr>
          <w:sz w:val="28"/>
          <w:szCs w:val="28"/>
        </w:rPr>
        <w:t>прізвище, власне ім’я, по батькові (за наявності); реквізити паспорта громадянина України (назва документа, серія (за наявності) і номер, дата видачі та уповноважений суб’єкт, що видав документ);</w:t>
      </w:r>
      <w:r w:rsidR="003E75F6">
        <w:rPr>
          <w:sz w:val="28"/>
          <w:szCs w:val="28"/>
        </w:rPr>
        <w:t xml:space="preserve">  </w:t>
      </w:r>
      <w:r w:rsidR="00F31B98" w:rsidRPr="00973C83">
        <w:rPr>
          <w:sz w:val="28"/>
          <w:szCs w:val="28"/>
        </w:rPr>
        <w:t>відомості про задеклароване / зареєстроване місце проживання (перебування) та фактичне місце проживання;</w:t>
      </w:r>
      <w:r w:rsidR="00E338F5" w:rsidRPr="00E338F5">
        <w:rPr>
          <w:sz w:val="28"/>
          <w:szCs w:val="28"/>
        </w:rPr>
        <w:t xml:space="preserve"> </w:t>
      </w:r>
      <w:r w:rsidR="00E338F5" w:rsidRPr="00973C83">
        <w:rPr>
          <w:sz w:val="28"/>
          <w:szCs w:val="28"/>
        </w:rPr>
        <w:t xml:space="preserve"> відомості про засоби зв’язку;</w:t>
      </w:r>
    </w:p>
    <w:p w:rsidR="00212267" w:rsidRPr="00212267" w:rsidRDefault="00212267" w:rsidP="00F4353F">
      <w:pPr>
        <w:ind w:firstLine="567"/>
        <w:jc w:val="both"/>
        <w:rPr>
          <w:sz w:val="16"/>
          <w:szCs w:val="16"/>
        </w:rPr>
      </w:pPr>
    </w:p>
    <w:p w:rsidR="00212267" w:rsidRDefault="00451C8D" w:rsidP="00F31B98">
      <w:pPr>
        <w:ind w:firstLine="567"/>
        <w:jc w:val="both"/>
        <w:rPr>
          <w:rFonts w:eastAsia="Calibri"/>
          <w:sz w:val="28"/>
          <w:szCs w:val="28"/>
          <w:shd w:val="clear" w:color="auto" w:fill="FFFFFF"/>
          <w:lang w:eastAsia="en-US"/>
        </w:rPr>
      </w:pPr>
      <w:r>
        <w:rPr>
          <w:sz w:val="28"/>
          <w:szCs w:val="28"/>
        </w:rPr>
        <w:t xml:space="preserve">5) </w:t>
      </w:r>
      <w:r w:rsidRPr="00973C83">
        <w:rPr>
          <w:sz w:val="28"/>
          <w:szCs w:val="28"/>
        </w:rPr>
        <w:t xml:space="preserve">персональні дані осіб, які звертаються до </w:t>
      </w:r>
      <w:r>
        <w:rPr>
          <w:sz w:val="28"/>
          <w:szCs w:val="28"/>
        </w:rPr>
        <w:t xml:space="preserve">районної </w:t>
      </w:r>
      <w:r w:rsidRPr="00973C83">
        <w:rPr>
          <w:sz w:val="28"/>
          <w:szCs w:val="28"/>
        </w:rPr>
        <w:t>державної адміністрації в порядку, визначеному закон</w:t>
      </w:r>
      <w:r w:rsidR="00F31B98">
        <w:rPr>
          <w:sz w:val="28"/>
          <w:szCs w:val="28"/>
        </w:rPr>
        <w:t>ом</w:t>
      </w:r>
      <w:r w:rsidRPr="00973C83">
        <w:rPr>
          <w:sz w:val="28"/>
          <w:szCs w:val="28"/>
        </w:rPr>
        <w:t xml:space="preserve"> України </w:t>
      </w:r>
      <w:r w:rsidRPr="00451C8D">
        <w:rPr>
          <w:sz w:val="28"/>
          <w:szCs w:val="28"/>
        </w:rPr>
        <w:t>«</w:t>
      </w:r>
      <w:r w:rsidRPr="00451C8D">
        <w:rPr>
          <w:bCs/>
          <w:sz w:val="28"/>
          <w:szCs w:val="28"/>
          <w:shd w:val="clear" w:color="auto" w:fill="FFFFFF"/>
        </w:rPr>
        <w:t>Про державну реєстрацію юридичних осіб, фізичних осіб - підприємців та громадських формувань</w:t>
      </w:r>
      <w:r w:rsidRPr="00451C8D">
        <w:rPr>
          <w:sz w:val="28"/>
          <w:szCs w:val="28"/>
        </w:rPr>
        <w:t>»</w:t>
      </w:r>
      <w:r>
        <w:rPr>
          <w:sz w:val="28"/>
          <w:szCs w:val="28"/>
        </w:rPr>
        <w:t xml:space="preserve">: </w:t>
      </w:r>
      <w:r w:rsidR="00212267" w:rsidRPr="00212267">
        <w:rPr>
          <w:rFonts w:eastAsia="Calibri"/>
          <w:sz w:val="28"/>
          <w:szCs w:val="28"/>
          <w:shd w:val="clear" w:color="auto" w:fill="FFFFFF"/>
          <w:lang w:eastAsia="en-US"/>
        </w:rPr>
        <w:t>прізвище, і</w:t>
      </w:r>
      <w:r w:rsidR="00212267">
        <w:rPr>
          <w:rFonts w:eastAsia="Calibri"/>
          <w:sz w:val="28"/>
          <w:szCs w:val="28"/>
          <w:shd w:val="clear" w:color="auto" w:fill="FFFFFF"/>
          <w:lang w:eastAsia="en-US"/>
        </w:rPr>
        <w:t>м’я, по батькові (за наявності); дата народження; країна громадянства; місце проживання;</w:t>
      </w:r>
      <w:r w:rsidR="00212267" w:rsidRPr="00212267">
        <w:rPr>
          <w:rFonts w:eastAsia="Calibri"/>
          <w:sz w:val="28"/>
          <w:szCs w:val="28"/>
          <w:shd w:val="clear" w:color="auto" w:fill="FFFFFF"/>
          <w:lang w:eastAsia="en-US"/>
        </w:rPr>
        <w:t xml:space="preserve"> реєстраційний номер облікової картки платника податків (за наявності), серія (за наявності) та номер документа, що посвідчує особу та підтверджує громадянство України, або паспортного документа іноземця чи документа, що посвідчує особу без громадянства, якщо засновник - фізична особа; найменування, країна </w:t>
      </w:r>
      <w:proofErr w:type="spellStart"/>
      <w:r w:rsidR="00212267" w:rsidRPr="00212267">
        <w:rPr>
          <w:rFonts w:eastAsia="Calibri"/>
          <w:sz w:val="28"/>
          <w:szCs w:val="28"/>
          <w:shd w:val="clear" w:color="auto" w:fill="FFFFFF"/>
          <w:lang w:eastAsia="en-US"/>
        </w:rPr>
        <w:t>резидентства</w:t>
      </w:r>
      <w:proofErr w:type="spellEnd"/>
      <w:r w:rsidR="00212267" w:rsidRPr="00212267">
        <w:rPr>
          <w:rFonts w:eastAsia="Calibri"/>
          <w:sz w:val="28"/>
          <w:szCs w:val="28"/>
          <w:shd w:val="clear" w:color="auto" w:fill="FFFFFF"/>
          <w:lang w:eastAsia="en-US"/>
        </w:rPr>
        <w:t>, місцезнаходження та ідентифікаційний (реєстраційний, обліковий) номер (код) у країні реєстрації, якщо засновник - юридична особа; інформація для здійснення зв’язку із засновником (учасником) юридичної особи (телефон та/або адреса електронної пошти);</w:t>
      </w:r>
      <w:r w:rsidR="00D7762E">
        <w:rPr>
          <w:rFonts w:eastAsia="Calibri"/>
          <w:sz w:val="28"/>
          <w:szCs w:val="28"/>
          <w:shd w:val="clear" w:color="auto" w:fill="FFFFFF"/>
          <w:lang w:eastAsia="en-US"/>
        </w:rPr>
        <w:t xml:space="preserve"> </w:t>
      </w:r>
      <w:r w:rsidR="00D7762E" w:rsidRPr="00D7762E">
        <w:rPr>
          <w:rFonts w:eastAsia="Calibri"/>
          <w:sz w:val="28"/>
          <w:szCs w:val="28"/>
          <w:shd w:val="clear" w:color="auto" w:fill="FFFFFF"/>
          <w:lang w:eastAsia="en-US"/>
        </w:rPr>
        <w:t>унікальний номер запису в Єдиному державному демографічному реєстрі (за наявності),</w:t>
      </w:r>
    </w:p>
    <w:p w:rsidR="00F31B98" w:rsidRPr="00F31B98" w:rsidRDefault="00F31B98" w:rsidP="00F31B98">
      <w:pPr>
        <w:ind w:firstLine="567"/>
        <w:jc w:val="both"/>
        <w:rPr>
          <w:rFonts w:eastAsia="Calibri"/>
          <w:sz w:val="16"/>
          <w:szCs w:val="16"/>
          <w:lang w:eastAsia="en-US"/>
        </w:rPr>
      </w:pPr>
    </w:p>
    <w:p w:rsidR="00451C8D" w:rsidRDefault="00F31B98" w:rsidP="00F4353F">
      <w:pPr>
        <w:ind w:firstLine="567"/>
        <w:jc w:val="both"/>
        <w:rPr>
          <w:sz w:val="28"/>
          <w:szCs w:val="28"/>
        </w:rPr>
      </w:pPr>
      <w:r>
        <w:rPr>
          <w:sz w:val="28"/>
          <w:szCs w:val="28"/>
        </w:rPr>
        <w:t xml:space="preserve">6) </w:t>
      </w:r>
      <w:r w:rsidRPr="00973C83">
        <w:rPr>
          <w:sz w:val="28"/>
          <w:szCs w:val="28"/>
        </w:rPr>
        <w:t xml:space="preserve">персональні дані осіб, які звертаються до </w:t>
      </w:r>
      <w:r>
        <w:rPr>
          <w:sz w:val="28"/>
          <w:szCs w:val="28"/>
        </w:rPr>
        <w:t xml:space="preserve">районної </w:t>
      </w:r>
      <w:r w:rsidRPr="00973C83">
        <w:rPr>
          <w:sz w:val="28"/>
          <w:szCs w:val="28"/>
        </w:rPr>
        <w:t>державної адміністрації в порядку, визначеному закон</w:t>
      </w:r>
      <w:r>
        <w:rPr>
          <w:sz w:val="28"/>
          <w:szCs w:val="28"/>
        </w:rPr>
        <w:t>ом</w:t>
      </w:r>
      <w:r w:rsidRPr="00973C83">
        <w:rPr>
          <w:sz w:val="28"/>
          <w:szCs w:val="28"/>
        </w:rPr>
        <w:t xml:space="preserve"> України </w:t>
      </w:r>
      <w:r w:rsidRPr="00451C8D">
        <w:rPr>
          <w:sz w:val="28"/>
          <w:szCs w:val="28"/>
        </w:rPr>
        <w:t>«</w:t>
      </w:r>
      <w:r w:rsidRPr="00451C8D">
        <w:rPr>
          <w:bCs/>
          <w:sz w:val="28"/>
          <w:szCs w:val="28"/>
          <w:shd w:val="clear" w:color="auto" w:fill="FFFFFF"/>
        </w:rPr>
        <w:t>Про державну реєстрацію речових прав на нерухоме майно та їх обтяжень</w:t>
      </w:r>
      <w:r w:rsidRPr="00451C8D">
        <w:rPr>
          <w:sz w:val="28"/>
          <w:szCs w:val="28"/>
        </w:rPr>
        <w:t>»</w:t>
      </w:r>
      <w:r>
        <w:rPr>
          <w:sz w:val="28"/>
          <w:szCs w:val="28"/>
        </w:rPr>
        <w:t xml:space="preserve">: </w:t>
      </w:r>
      <w:r w:rsidRPr="00212267">
        <w:rPr>
          <w:rFonts w:eastAsia="Calibri"/>
          <w:sz w:val="28"/>
          <w:szCs w:val="28"/>
          <w:shd w:val="clear" w:color="auto" w:fill="FFFFFF"/>
          <w:lang w:eastAsia="en-US"/>
        </w:rPr>
        <w:t>прізвище, і</w:t>
      </w:r>
      <w:r>
        <w:rPr>
          <w:rFonts w:eastAsia="Calibri"/>
          <w:sz w:val="28"/>
          <w:szCs w:val="28"/>
          <w:shd w:val="clear" w:color="auto" w:fill="FFFFFF"/>
          <w:lang w:eastAsia="en-US"/>
        </w:rPr>
        <w:t>м’я, по батькові (за наявності);</w:t>
      </w:r>
      <w:r w:rsidRPr="00F31B98">
        <w:rPr>
          <w:sz w:val="28"/>
          <w:szCs w:val="28"/>
        </w:rPr>
        <w:t xml:space="preserve"> </w:t>
      </w:r>
      <w:r w:rsidRPr="00973C83">
        <w:rPr>
          <w:sz w:val="28"/>
          <w:szCs w:val="28"/>
        </w:rPr>
        <w:t>реквізити паспорта громадянина України (назва документа, серія (за наявності) і номер, дата видачі та уповноважений суб’єкт, що видав документ);</w:t>
      </w:r>
      <w:r w:rsidRPr="00F31B98">
        <w:rPr>
          <w:sz w:val="28"/>
          <w:szCs w:val="28"/>
        </w:rPr>
        <w:t xml:space="preserve"> </w:t>
      </w:r>
      <w:r w:rsidRPr="00973C83">
        <w:rPr>
          <w:sz w:val="28"/>
          <w:szCs w:val="28"/>
        </w:rPr>
        <w:t>реєстраційний номер облікової картки платника податків (за наявності);</w:t>
      </w:r>
      <w:r w:rsidRPr="00F31B98">
        <w:rPr>
          <w:sz w:val="28"/>
          <w:szCs w:val="28"/>
        </w:rPr>
        <w:t xml:space="preserve"> </w:t>
      </w:r>
      <w:r w:rsidRPr="00973C83">
        <w:rPr>
          <w:sz w:val="28"/>
          <w:szCs w:val="28"/>
        </w:rPr>
        <w:t>відомості про засоби зв’язку;</w:t>
      </w:r>
    </w:p>
    <w:p w:rsidR="00B17419" w:rsidRPr="00B17419" w:rsidRDefault="00B17419" w:rsidP="00F4353F">
      <w:pPr>
        <w:ind w:firstLine="567"/>
        <w:jc w:val="both"/>
        <w:rPr>
          <w:sz w:val="16"/>
          <w:szCs w:val="16"/>
        </w:rPr>
      </w:pPr>
    </w:p>
    <w:p w:rsidR="00B17419" w:rsidRPr="00451C8D" w:rsidRDefault="00B17419" w:rsidP="00B17419">
      <w:pPr>
        <w:ind w:firstLine="567"/>
        <w:jc w:val="both"/>
        <w:rPr>
          <w:sz w:val="28"/>
          <w:szCs w:val="28"/>
        </w:rPr>
      </w:pPr>
      <w:r>
        <w:rPr>
          <w:sz w:val="28"/>
          <w:szCs w:val="28"/>
        </w:rPr>
        <w:t xml:space="preserve">7) </w:t>
      </w:r>
      <w:r w:rsidRPr="00973C83">
        <w:rPr>
          <w:sz w:val="28"/>
          <w:szCs w:val="28"/>
        </w:rPr>
        <w:t xml:space="preserve">персональні дані осіб, які звертаються до </w:t>
      </w:r>
      <w:r>
        <w:rPr>
          <w:sz w:val="28"/>
          <w:szCs w:val="28"/>
        </w:rPr>
        <w:t xml:space="preserve">районної </w:t>
      </w:r>
      <w:r w:rsidRPr="00973C83">
        <w:rPr>
          <w:sz w:val="28"/>
          <w:szCs w:val="28"/>
        </w:rPr>
        <w:t>державної адміністрації в порядку, визначеному закон</w:t>
      </w:r>
      <w:r>
        <w:rPr>
          <w:sz w:val="28"/>
          <w:szCs w:val="28"/>
        </w:rPr>
        <w:t>ом</w:t>
      </w:r>
      <w:r w:rsidRPr="00973C83">
        <w:rPr>
          <w:sz w:val="28"/>
          <w:szCs w:val="28"/>
        </w:rPr>
        <w:t xml:space="preserve"> України </w:t>
      </w:r>
      <w:r w:rsidRPr="009E1F27">
        <w:rPr>
          <w:sz w:val="28"/>
          <w:szCs w:val="28"/>
        </w:rPr>
        <w:t>«</w:t>
      </w:r>
      <w:r w:rsidRPr="009E1F27">
        <w:rPr>
          <w:bCs/>
          <w:sz w:val="28"/>
          <w:szCs w:val="28"/>
          <w:shd w:val="clear" w:color="auto" w:fill="FFFFFF"/>
        </w:rPr>
        <w:t>Про статус ветеранів війни, гарантії їх соціального захисту</w:t>
      </w:r>
      <w:r w:rsidRPr="009E1F27">
        <w:rPr>
          <w:sz w:val="28"/>
          <w:szCs w:val="28"/>
        </w:rPr>
        <w:t>»</w:t>
      </w:r>
      <w:r w:rsidRPr="00973C83">
        <w:rPr>
          <w:sz w:val="28"/>
          <w:szCs w:val="28"/>
        </w:rPr>
        <w:t xml:space="preserve">: прізвище, власне ім’я, по батькові (за наявності); </w:t>
      </w:r>
      <w:r w:rsidR="00022358">
        <w:rPr>
          <w:sz w:val="28"/>
          <w:szCs w:val="28"/>
        </w:rPr>
        <w:t xml:space="preserve">дата народження; </w:t>
      </w:r>
      <w:r w:rsidRPr="00973C83">
        <w:rPr>
          <w:sz w:val="28"/>
          <w:szCs w:val="28"/>
        </w:rPr>
        <w:t xml:space="preserve">реквізити паспорта громадянина України (назва документа, серія (за наявності) і номер, дата видачі та уповноважений суб’єкт, що видав документ); відомості про задеклароване / зареєстроване місце проживання (перебування) та фактичне місце проживання; реєстраційний номер облікової картки платника податків (за наявності); відомості про засоби зв’язку; відомості про сімейний стан та склад сім’ї; </w:t>
      </w:r>
      <w:r w:rsidR="00022358">
        <w:rPr>
          <w:sz w:val="28"/>
          <w:szCs w:val="28"/>
        </w:rPr>
        <w:t xml:space="preserve">відомості про стан здоров’я (витяг з рішення експертної команди </w:t>
      </w:r>
      <w:r w:rsidR="00022358" w:rsidRPr="00022358">
        <w:rPr>
          <w:sz w:val="28"/>
          <w:szCs w:val="28"/>
          <w:shd w:val="clear" w:color="auto" w:fill="FFFFFF"/>
        </w:rPr>
        <w:t>з оцінювання повсякденного функціонування особи</w:t>
      </w:r>
      <w:r w:rsidR="00022358" w:rsidRPr="00022358">
        <w:rPr>
          <w:sz w:val="28"/>
          <w:szCs w:val="28"/>
        </w:rPr>
        <w:t>);</w:t>
      </w:r>
      <w:r w:rsidR="00022358">
        <w:rPr>
          <w:sz w:val="28"/>
          <w:szCs w:val="28"/>
        </w:rPr>
        <w:t xml:space="preserve"> </w:t>
      </w:r>
      <w:r w:rsidRPr="00973C83">
        <w:rPr>
          <w:sz w:val="28"/>
          <w:szCs w:val="28"/>
        </w:rPr>
        <w:t xml:space="preserve">фотографічні зображення; </w:t>
      </w:r>
    </w:p>
    <w:p w:rsidR="00F4353F" w:rsidRPr="00F31B98" w:rsidRDefault="00F4353F" w:rsidP="00F4353F">
      <w:pPr>
        <w:ind w:firstLine="567"/>
        <w:jc w:val="both"/>
        <w:rPr>
          <w:sz w:val="16"/>
          <w:szCs w:val="16"/>
        </w:rPr>
      </w:pPr>
    </w:p>
    <w:p w:rsidR="00F4353F" w:rsidRDefault="0017597D" w:rsidP="00F4353F">
      <w:pPr>
        <w:ind w:firstLine="567"/>
        <w:jc w:val="both"/>
        <w:rPr>
          <w:sz w:val="28"/>
          <w:szCs w:val="28"/>
        </w:rPr>
      </w:pPr>
      <w:r>
        <w:rPr>
          <w:sz w:val="28"/>
          <w:szCs w:val="28"/>
        </w:rPr>
        <w:t>8</w:t>
      </w:r>
      <w:r w:rsidR="00F4353F" w:rsidRPr="00973C83">
        <w:rPr>
          <w:sz w:val="28"/>
          <w:szCs w:val="28"/>
        </w:rPr>
        <w:t xml:space="preserve">) персональні дані учасників судових справ: ім’я (прізвище, ім’я та по батькові (за наявності); місце проживання чи перебування; реєстраційний номер облікової картки платника податків або номер і серія паспорта; номери </w:t>
      </w:r>
      <w:r w:rsidR="00F4353F" w:rsidRPr="00973C83">
        <w:rPr>
          <w:sz w:val="28"/>
          <w:szCs w:val="28"/>
        </w:rPr>
        <w:lastRenderedPageBreak/>
        <w:t>засобів зв’язку та адреса електронної пошти; відомості про соціальний статус, наявність прав на пільги та компенсації;</w:t>
      </w:r>
    </w:p>
    <w:p w:rsidR="00F4353F" w:rsidRPr="00146DED" w:rsidRDefault="00F4353F" w:rsidP="00F4353F">
      <w:pPr>
        <w:ind w:firstLine="567"/>
        <w:jc w:val="both"/>
        <w:rPr>
          <w:sz w:val="16"/>
          <w:szCs w:val="16"/>
        </w:rPr>
      </w:pPr>
      <w:r w:rsidRPr="00973C83">
        <w:rPr>
          <w:sz w:val="28"/>
          <w:szCs w:val="28"/>
        </w:rPr>
        <w:t xml:space="preserve"> </w:t>
      </w:r>
    </w:p>
    <w:p w:rsidR="00F4353F" w:rsidRDefault="0017597D" w:rsidP="00F4353F">
      <w:pPr>
        <w:ind w:firstLine="567"/>
        <w:jc w:val="both"/>
        <w:rPr>
          <w:sz w:val="28"/>
          <w:szCs w:val="28"/>
        </w:rPr>
      </w:pPr>
      <w:r>
        <w:rPr>
          <w:sz w:val="28"/>
          <w:szCs w:val="28"/>
        </w:rPr>
        <w:t>9</w:t>
      </w:r>
      <w:r w:rsidR="00F4353F" w:rsidRPr="00973C83">
        <w:rPr>
          <w:sz w:val="28"/>
          <w:szCs w:val="28"/>
        </w:rPr>
        <w:t xml:space="preserve">) персональні дані суб’єктів декларування, декларації яких підлягають вилученню з відкритого доступу: прізвище, власне ім’я, по батькові (за наявності); відомості про дату народження; реєстраційний номер облікової картки платника податків (за наявності); </w:t>
      </w:r>
    </w:p>
    <w:p w:rsidR="00F4353F" w:rsidRPr="00146DED" w:rsidRDefault="00F4353F" w:rsidP="00F4353F">
      <w:pPr>
        <w:ind w:firstLine="567"/>
        <w:jc w:val="both"/>
        <w:rPr>
          <w:sz w:val="16"/>
          <w:szCs w:val="16"/>
        </w:rPr>
      </w:pPr>
    </w:p>
    <w:p w:rsidR="00F4353F" w:rsidRDefault="0017597D" w:rsidP="00F4353F">
      <w:pPr>
        <w:ind w:firstLine="567"/>
        <w:jc w:val="both"/>
        <w:rPr>
          <w:sz w:val="28"/>
          <w:szCs w:val="28"/>
        </w:rPr>
      </w:pPr>
      <w:r>
        <w:rPr>
          <w:sz w:val="28"/>
          <w:szCs w:val="28"/>
        </w:rPr>
        <w:t>10</w:t>
      </w:r>
      <w:r w:rsidR="00F4353F" w:rsidRPr="00973C83">
        <w:rPr>
          <w:sz w:val="28"/>
          <w:szCs w:val="28"/>
        </w:rPr>
        <w:t xml:space="preserve">) персональні дані громадян з числа молоді, які не перебувають на посадах державної служби та проходять стажування в </w:t>
      </w:r>
      <w:r w:rsidR="00F4353F">
        <w:rPr>
          <w:sz w:val="28"/>
          <w:szCs w:val="28"/>
        </w:rPr>
        <w:t>районній</w:t>
      </w:r>
      <w:r w:rsidR="00F4353F" w:rsidRPr="00973C83">
        <w:rPr>
          <w:sz w:val="28"/>
          <w:szCs w:val="28"/>
        </w:rPr>
        <w:t xml:space="preserve"> </w:t>
      </w:r>
      <w:r w:rsidR="00B05AFC">
        <w:rPr>
          <w:sz w:val="28"/>
          <w:szCs w:val="28"/>
        </w:rPr>
        <w:t xml:space="preserve">державній </w:t>
      </w:r>
      <w:r w:rsidR="00F4353F" w:rsidRPr="00973C83">
        <w:rPr>
          <w:sz w:val="28"/>
          <w:szCs w:val="28"/>
        </w:rPr>
        <w:t xml:space="preserve">адміністрації: прізвище, власне ім’я, по батькові (за наявності); відомості про дату народження, відомості про освіту (для осіб, які здобули вищу освіту за ступенем не нижче молодшого бакалавра); відомості про засоби зв’язку; </w:t>
      </w:r>
    </w:p>
    <w:p w:rsidR="00F4353F" w:rsidRPr="00146DED" w:rsidRDefault="00F4353F" w:rsidP="00F4353F">
      <w:pPr>
        <w:ind w:firstLine="567"/>
        <w:jc w:val="both"/>
        <w:rPr>
          <w:sz w:val="16"/>
          <w:szCs w:val="16"/>
        </w:rPr>
      </w:pPr>
    </w:p>
    <w:p w:rsidR="00F4353F" w:rsidRPr="0014549A" w:rsidRDefault="00F31B98" w:rsidP="00F4353F">
      <w:pPr>
        <w:ind w:firstLine="567"/>
        <w:jc w:val="both"/>
        <w:rPr>
          <w:sz w:val="28"/>
          <w:szCs w:val="28"/>
        </w:rPr>
      </w:pPr>
      <w:r>
        <w:rPr>
          <w:sz w:val="28"/>
          <w:szCs w:val="28"/>
        </w:rPr>
        <w:t>1</w:t>
      </w:r>
      <w:r w:rsidR="0017597D">
        <w:rPr>
          <w:sz w:val="28"/>
          <w:szCs w:val="28"/>
        </w:rPr>
        <w:t>1</w:t>
      </w:r>
      <w:r w:rsidR="00F4353F" w:rsidRPr="00973C83">
        <w:rPr>
          <w:sz w:val="28"/>
          <w:szCs w:val="28"/>
        </w:rPr>
        <w:t xml:space="preserve">) </w:t>
      </w:r>
      <w:r w:rsidR="00F4353F" w:rsidRPr="0014549A">
        <w:rPr>
          <w:sz w:val="28"/>
          <w:szCs w:val="28"/>
        </w:rPr>
        <w:t xml:space="preserve">персональні дані </w:t>
      </w:r>
      <w:r w:rsidR="00B05AFC" w:rsidRPr="00A06B25">
        <w:rPr>
          <w:rFonts w:eastAsia="Calibri"/>
          <w:sz w:val="28"/>
          <w:szCs w:val="28"/>
          <w:lang w:eastAsia="en-US"/>
        </w:rPr>
        <w:t xml:space="preserve">осіб, які здобувають фахову </w:t>
      </w:r>
      <w:proofErr w:type="spellStart"/>
      <w:r w:rsidR="00B05AFC" w:rsidRPr="00A06B25">
        <w:rPr>
          <w:rFonts w:eastAsia="Calibri"/>
          <w:sz w:val="28"/>
          <w:szCs w:val="28"/>
          <w:lang w:eastAsia="en-US"/>
        </w:rPr>
        <w:t>передвищу</w:t>
      </w:r>
      <w:proofErr w:type="spellEnd"/>
      <w:r w:rsidR="00B05AFC" w:rsidRPr="00A06B25">
        <w:rPr>
          <w:rFonts w:eastAsia="Calibri"/>
          <w:sz w:val="28"/>
          <w:szCs w:val="28"/>
          <w:lang w:eastAsia="en-US"/>
        </w:rPr>
        <w:t xml:space="preserve"> та вищу освіту</w:t>
      </w:r>
      <w:r w:rsidR="00F4353F" w:rsidRPr="0014549A">
        <w:rPr>
          <w:sz w:val="28"/>
          <w:szCs w:val="28"/>
        </w:rPr>
        <w:t xml:space="preserve"> </w:t>
      </w:r>
      <w:r w:rsidR="00B05AFC">
        <w:rPr>
          <w:sz w:val="28"/>
          <w:szCs w:val="28"/>
        </w:rPr>
        <w:t xml:space="preserve">у </w:t>
      </w:r>
      <w:r w:rsidR="00F4353F" w:rsidRPr="0014549A">
        <w:rPr>
          <w:sz w:val="28"/>
          <w:szCs w:val="28"/>
        </w:rPr>
        <w:t>заклад</w:t>
      </w:r>
      <w:r w:rsidR="00B05AFC">
        <w:rPr>
          <w:sz w:val="28"/>
          <w:szCs w:val="28"/>
        </w:rPr>
        <w:t>ах</w:t>
      </w:r>
      <w:r w:rsidR="00F4353F" w:rsidRPr="0014549A">
        <w:rPr>
          <w:sz w:val="28"/>
          <w:szCs w:val="28"/>
        </w:rPr>
        <w:t xml:space="preserve"> вищої освіти, </w:t>
      </w:r>
      <w:r w:rsidR="00B05AFC">
        <w:rPr>
          <w:sz w:val="28"/>
          <w:szCs w:val="28"/>
        </w:rPr>
        <w:t>та</w:t>
      </w:r>
      <w:r w:rsidR="00F4353F" w:rsidRPr="0014549A">
        <w:rPr>
          <w:sz w:val="28"/>
          <w:szCs w:val="28"/>
        </w:rPr>
        <w:t xml:space="preserve"> проходять практику в районній державній адміністрації: прізвище, власне ім’я, по батькові (за наявності); відомості про дату народження; відомості про освіту; відомості про засоби зв’язку; </w:t>
      </w:r>
    </w:p>
    <w:p w:rsidR="00F4353F" w:rsidRPr="00146DED" w:rsidRDefault="00F4353F" w:rsidP="00F4353F">
      <w:pPr>
        <w:ind w:firstLine="567"/>
        <w:jc w:val="both"/>
        <w:rPr>
          <w:sz w:val="16"/>
          <w:szCs w:val="16"/>
          <w:u w:val="single"/>
        </w:rPr>
      </w:pPr>
    </w:p>
    <w:p w:rsidR="00F4353F" w:rsidRDefault="00451C8D" w:rsidP="00F4353F">
      <w:pPr>
        <w:ind w:firstLine="567"/>
        <w:jc w:val="both"/>
        <w:rPr>
          <w:sz w:val="28"/>
          <w:szCs w:val="28"/>
        </w:rPr>
      </w:pPr>
      <w:r>
        <w:rPr>
          <w:sz w:val="28"/>
          <w:szCs w:val="28"/>
        </w:rPr>
        <w:t>1</w:t>
      </w:r>
      <w:r w:rsidR="0017597D">
        <w:rPr>
          <w:sz w:val="28"/>
          <w:szCs w:val="28"/>
        </w:rPr>
        <w:t>2</w:t>
      </w:r>
      <w:r w:rsidR="00F4353F" w:rsidRPr="00973C83">
        <w:rPr>
          <w:sz w:val="28"/>
          <w:szCs w:val="28"/>
        </w:rPr>
        <w:t>) персональні дані осіб, які представляються до відзначення державними нагородами України, відзнаками Кабінету Міністрів України, відзнаками обласної</w:t>
      </w:r>
      <w:r w:rsidR="00F4353F">
        <w:rPr>
          <w:sz w:val="28"/>
          <w:szCs w:val="28"/>
        </w:rPr>
        <w:t xml:space="preserve">, районної </w:t>
      </w:r>
      <w:r w:rsidR="00F4353F" w:rsidRPr="00973C83">
        <w:rPr>
          <w:sz w:val="28"/>
          <w:szCs w:val="28"/>
        </w:rPr>
        <w:t>державн</w:t>
      </w:r>
      <w:r w:rsidR="00F4353F">
        <w:rPr>
          <w:sz w:val="28"/>
          <w:szCs w:val="28"/>
        </w:rPr>
        <w:t>их</w:t>
      </w:r>
      <w:r w:rsidR="00F4353F" w:rsidRPr="00973C83">
        <w:rPr>
          <w:sz w:val="28"/>
          <w:szCs w:val="28"/>
        </w:rPr>
        <w:t xml:space="preserve"> адміністраці</w:t>
      </w:r>
      <w:r w:rsidR="00F4353F">
        <w:rPr>
          <w:sz w:val="28"/>
          <w:szCs w:val="28"/>
        </w:rPr>
        <w:t>й</w:t>
      </w:r>
      <w:r w:rsidR="00F4353F" w:rsidRPr="00973C83">
        <w:rPr>
          <w:sz w:val="28"/>
          <w:szCs w:val="28"/>
        </w:rPr>
        <w:t xml:space="preserve">: прізвище, власне ім’я, по батькові (за наявності); відомості про задеклароване / зареєстроване місце проживання (перебування) та фактичне місце проживання; реєстраційний номер облікової картки платника податків (за наявності); відомості про засоби зв’язку; відомості про трудову діяльність; відомості про освіту; відомості про сімейний стан та склад сім’ї; відомості про громадянство та національність; біографічні дані; відомості про ділові та особисті якості; </w:t>
      </w:r>
    </w:p>
    <w:p w:rsidR="00F4353F" w:rsidRPr="00146DED" w:rsidRDefault="00F4353F" w:rsidP="00F4353F">
      <w:pPr>
        <w:ind w:firstLine="567"/>
        <w:jc w:val="both"/>
        <w:rPr>
          <w:sz w:val="16"/>
          <w:szCs w:val="16"/>
        </w:rPr>
      </w:pPr>
    </w:p>
    <w:p w:rsidR="00F4353F" w:rsidRDefault="00451C8D" w:rsidP="00F4353F">
      <w:pPr>
        <w:ind w:firstLine="567"/>
        <w:jc w:val="both"/>
        <w:rPr>
          <w:sz w:val="28"/>
          <w:szCs w:val="28"/>
        </w:rPr>
      </w:pPr>
      <w:r>
        <w:rPr>
          <w:sz w:val="28"/>
          <w:szCs w:val="28"/>
        </w:rPr>
        <w:t>1</w:t>
      </w:r>
      <w:r w:rsidR="0017597D">
        <w:rPr>
          <w:sz w:val="28"/>
          <w:szCs w:val="28"/>
        </w:rPr>
        <w:t>3</w:t>
      </w:r>
      <w:r w:rsidR="00F4353F" w:rsidRPr="00973C83">
        <w:rPr>
          <w:sz w:val="28"/>
          <w:szCs w:val="28"/>
        </w:rPr>
        <w:t xml:space="preserve">) персональні дані осіб, які залучаються до виконання обов’язку щодо мобілізації у порядку, встановленому законодавством: прізвище, власне ім’я, по батькові (за наявності); відомості про задеклароване / зареєстроване місце проживання (перебування); реєстраційний номер облікової картки платника податків (за наявності); відомості про засоби зв’язку; </w:t>
      </w:r>
    </w:p>
    <w:p w:rsidR="00F4353F" w:rsidRPr="00146DED" w:rsidRDefault="00F4353F" w:rsidP="00F4353F">
      <w:pPr>
        <w:ind w:firstLine="567"/>
        <w:jc w:val="both"/>
        <w:rPr>
          <w:sz w:val="16"/>
          <w:szCs w:val="16"/>
        </w:rPr>
      </w:pPr>
    </w:p>
    <w:p w:rsidR="00F4353F" w:rsidRDefault="00451C8D" w:rsidP="00F4353F">
      <w:pPr>
        <w:ind w:firstLine="567"/>
        <w:jc w:val="both"/>
        <w:rPr>
          <w:sz w:val="28"/>
          <w:szCs w:val="28"/>
        </w:rPr>
      </w:pPr>
      <w:r>
        <w:rPr>
          <w:sz w:val="28"/>
          <w:szCs w:val="28"/>
        </w:rPr>
        <w:t>1</w:t>
      </w:r>
      <w:r w:rsidR="0017597D">
        <w:rPr>
          <w:sz w:val="28"/>
          <w:szCs w:val="28"/>
        </w:rPr>
        <w:t>4</w:t>
      </w:r>
      <w:r w:rsidR="00F4353F" w:rsidRPr="00973C83">
        <w:rPr>
          <w:sz w:val="28"/>
          <w:szCs w:val="28"/>
        </w:rPr>
        <w:t xml:space="preserve">) персональні дані громадян України, які мають необхідність роботи із секретною інформацією: прізвище, ім’я, по-батькові (за наявності), реквізити паспорта громадянина України (назва документа, серія (за наявності) і номер, дата видачі та уповноважений суб’єкт, що видав документ); відомості про задеклароване / зареєстроване місце проживання (перебування) та фактичне місце проживання; реєстраційний номер облікової картки платника податків; </w:t>
      </w:r>
    </w:p>
    <w:p w:rsidR="00F31B98" w:rsidRPr="00F31B98" w:rsidRDefault="00F31B98" w:rsidP="00F4353F">
      <w:pPr>
        <w:ind w:firstLine="567"/>
        <w:jc w:val="both"/>
        <w:rPr>
          <w:sz w:val="16"/>
          <w:szCs w:val="16"/>
        </w:rPr>
      </w:pPr>
    </w:p>
    <w:p w:rsidR="00451C8D" w:rsidRDefault="00451C8D" w:rsidP="00F4353F">
      <w:pPr>
        <w:ind w:firstLine="567"/>
        <w:jc w:val="both"/>
        <w:rPr>
          <w:sz w:val="28"/>
          <w:szCs w:val="28"/>
        </w:rPr>
      </w:pPr>
      <w:r>
        <w:rPr>
          <w:sz w:val="28"/>
          <w:szCs w:val="28"/>
        </w:rPr>
        <w:t>1</w:t>
      </w:r>
      <w:r w:rsidR="0017597D">
        <w:rPr>
          <w:sz w:val="28"/>
          <w:szCs w:val="28"/>
        </w:rPr>
        <w:t>5</w:t>
      </w:r>
      <w:r>
        <w:rPr>
          <w:sz w:val="28"/>
          <w:szCs w:val="28"/>
        </w:rPr>
        <w:t>) персональні дані кандидатів</w:t>
      </w:r>
      <w:r w:rsidR="00454FA6">
        <w:rPr>
          <w:sz w:val="28"/>
          <w:szCs w:val="28"/>
        </w:rPr>
        <w:t xml:space="preserve">, які мають </w:t>
      </w:r>
      <w:r w:rsidR="00AB4D6C" w:rsidRPr="003C6B40">
        <w:rPr>
          <w:rFonts w:eastAsia="Calibri"/>
          <w:sz w:val="28"/>
          <w:szCs w:val="28"/>
          <w:lang w:eastAsia="en-US"/>
        </w:rPr>
        <w:t>які мають право на отримання нетелей, відповідно до Комплексної Програми підтримки розвитку агропромислового комплексу Чернігівської області:</w:t>
      </w:r>
      <w:r w:rsidR="00454FA6" w:rsidRPr="00454FA6">
        <w:rPr>
          <w:sz w:val="28"/>
          <w:szCs w:val="28"/>
        </w:rPr>
        <w:t xml:space="preserve"> </w:t>
      </w:r>
      <w:r w:rsidR="00454FA6" w:rsidRPr="00973C83">
        <w:rPr>
          <w:sz w:val="28"/>
          <w:szCs w:val="28"/>
        </w:rPr>
        <w:t xml:space="preserve">прізвище, власне ім’я, по батькові (за наявності); реквізити паспорта громадянина України (назва документа, серія (за наявності) і номер, дата видачі та уповноважений суб’єкт, що видав документ); відомості про задеклароване / зареєстроване місце </w:t>
      </w:r>
      <w:r w:rsidR="00454FA6" w:rsidRPr="00973C83">
        <w:rPr>
          <w:sz w:val="28"/>
          <w:szCs w:val="28"/>
        </w:rPr>
        <w:lastRenderedPageBreak/>
        <w:t xml:space="preserve">проживання (перебування) та фактичне місце проживання; реєстраційний номер облікової картки платника податків (за наявності); унікальний номер запису в Єдиному державному демографічному реєстрі (за наявності); </w:t>
      </w:r>
      <w:r w:rsidR="00454FA6">
        <w:rPr>
          <w:sz w:val="28"/>
          <w:szCs w:val="28"/>
        </w:rPr>
        <w:t xml:space="preserve">свідоцтво про народження дітей; </w:t>
      </w:r>
      <w:r w:rsidR="00454FA6" w:rsidRPr="00973C83">
        <w:rPr>
          <w:sz w:val="28"/>
          <w:szCs w:val="28"/>
        </w:rPr>
        <w:t xml:space="preserve">відомості про засоби зв’язку; </w:t>
      </w:r>
    </w:p>
    <w:p w:rsidR="00333546" w:rsidRPr="00333546" w:rsidRDefault="00333546" w:rsidP="00F4353F">
      <w:pPr>
        <w:ind w:firstLine="567"/>
        <w:jc w:val="both"/>
        <w:rPr>
          <w:sz w:val="16"/>
          <w:szCs w:val="16"/>
        </w:rPr>
      </w:pPr>
    </w:p>
    <w:p w:rsidR="003C6B40" w:rsidRDefault="001836A5" w:rsidP="00333546">
      <w:pPr>
        <w:ind w:firstLine="567"/>
        <w:jc w:val="both"/>
        <w:rPr>
          <w:sz w:val="28"/>
          <w:szCs w:val="28"/>
        </w:rPr>
      </w:pPr>
      <w:r>
        <w:rPr>
          <w:sz w:val="28"/>
          <w:szCs w:val="28"/>
        </w:rPr>
        <w:t>1</w:t>
      </w:r>
      <w:r w:rsidR="0017597D">
        <w:rPr>
          <w:sz w:val="28"/>
          <w:szCs w:val="28"/>
        </w:rPr>
        <w:t>6</w:t>
      </w:r>
      <w:r>
        <w:rPr>
          <w:sz w:val="28"/>
          <w:szCs w:val="28"/>
        </w:rPr>
        <w:t xml:space="preserve">) персональні дані </w:t>
      </w:r>
      <w:r w:rsidRPr="001836A5">
        <w:rPr>
          <w:rFonts w:eastAsia="Calibri"/>
          <w:sz w:val="28"/>
          <w:szCs w:val="28"/>
          <w:lang w:eastAsia="en-US"/>
        </w:rPr>
        <w:t>кандидат</w:t>
      </w:r>
      <w:r>
        <w:rPr>
          <w:rFonts w:eastAsia="Calibri"/>
          <w:sz w:val="28"/>
          <w:szCs w:val="28"/>
          <w:lang w:eastAsia="en-US"/>
        </w:rPr>
        <w:t>ів</w:t>
      </w:r>
      <w:r w:rsidRPr="001836A5">
        <w:rPr>
          <w:rFonts w:eastAsia="Calibri"/>
          <w:sz w:val="28"/>
          <w:szCs w:val="28"/>
          <w:lang w:eastAsia="en-US"/>
        </w:rPr>
        <w:t xml:space="preserve">  на вакансії фахівця із супроводу ветеранів війни та демобілізованих осіб</w:t>
      </w:r>
      <w:r>
        <w:rPr>
          <w:rFonts w:eastAsia="Calibri"/>
          <w:sz w:val="28"/>
          <w:szCs w:val="28"/>
          <w:lang w:eastAsia="en-US"/>
        </w:rPr>
        <w:t xml:space="preserve">: </w:t>
      </w:r>
      <w:r w:rsidR="00333546" w:rsidRPr="00973C83">
        <w:rPr>
          <w:sz w:val="28"/>
          <w:szCs w:val="28"/>
        </w:rPr>
        <w:t xml:space="preserve">прізвище, власне ім’я, по батькові (за наявності); реквізити паспорта громадянина України (назва документа, серія (за наявності) і номер, дата видачі та уповноважений суб’єкт, що видав документ); відомості про задеклароване / зареєстроване місце проживання (перебування) та фактичне місце проживання; реєстраційний номер облікової картки платника податків (за наявності); відомості про засоби зв’язку; відомості про трудову діяльність; відомості про освіту; відомості про сімейний стан та склад сім’ї; </w:t>
      </w:r>
      <w:r w:rsidR="00333546">
        <w:rPr>
          <w:sz w:val="28"/>
          <w:szCs w:val="28"/>
        </w:rPr>
        <w:t xml:space="preserve">відомості про стан здоров’я; </w:t>
      </w:r>
      <w:r w:rsidR="00333546" w:rsidRPr="00973C83">
        <w:rPr>
          <w:sz w:val="28"/>
          <w:szCs w:val="28"/>
        </w:rPr>
        <w:t xml:space="preserve">біографічні дані; фотографічні зображення; </w:t>
      </w:r>
    </w:p>
    <w:p w:rsidR="00F4353F" w:rsidRPr="00146DE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1</w:t>
      </w:r>
      <w:r w:rsidR="0017597D">
        <w:rPr>
          <w:sz w:val="28"/>
          <w:szCs w:val="28"/>
        </w:rPr>
        <w:t>7</w:t>
      </w:r>
      <w:r w:rsidRPr="00973C83">
        <w:rPr>
          <w:sz w:val="28"/>
          <w:szCs w:val="28"/>
        </w:rPr>
        <w:t xml:space="preserve">) персональні дані контрагентів: прізвище, власне ім’я, по батькові (за наявності); відомості про задеклароване / зареєстроване місце проживання (перебування); реєстраційний номер облікової картки платника податків (за наявності); відомості про засоби зв’язку, банківські реквізити. </w:t>
      </w:r>
    </w:p>
    <w:p w:rsidR="00F4353F" w:rsidRPr="00146DE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11. Збирання та накопичення персональних даних проводиться шляхом надання відповідними категоріями суб’єктів персональних даних відомостей, які особа надає про себе у заявах, запитах, зверненнях, виданих на її ім’я документів, підписаних нею документів; отримання інформації в паперовій та/або електронній формах, що надходять від підприємств, установ і організацій у відповідь на подані відповідно до законодавства запити. Накопичення персональних даних здійснюється за допомогою системи електронного документообігу та на паперових носіях. </w:t>
      </w:r>
    </w:p>
    <w:p w:rsidR="00F4353F" w:rsidRPr="00146DE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12. Персональні дані обробляються у формі, що допускає ідентифікацію фізичної особи, якої вони стосуються, у строк не більше ніж це необхідно відповідно до мети їх обробки, не довше, ніж це передбачено законодавством у сфері архівної справи та діловодства: </w:t>
      </w:r>
    </w:p>
    <w:p w:rsidR="00F4353F" w:rsidRPr="00146DE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1) персональні дані керівних працівників структурних підрозділів</w:t>
      </w:r>
      <w:r w:rsidR="00A1009C">
        <w:rPr>
          <w:sz w:val="28"/>
          <w:szCs w:val="28"/>
        </w:rPr>
        <w:t xml:space="preserve"> районної державної адміністрації, п</w:t>
      </w:r>
      <w:r>
        <w:rPr>
          <w:sz w:val="28"/>
          <w:szCs w:val="28"/>
        </w:rPr>
        <w:t>рацівників</w:t>
      </w:r>
      <w:r w:rsidRPr="00973C83">
        <w:rPr>
          <w:sz w:val="28"/>
          <w:szCs w:val="28"/>
        </w:rPr>
        <w:t xml:space="preserve"> </w:t>
      </w:r>
      <w:r>
        <w:rPr>
          <w:sz w:val="28"/>
          <w:szCs w:val="28"/>
        </w:rPr>
        <w:t xml:space="preserve">районної </w:t>
      </w:r>
      <w:r w:rsidRPr="00973C83">
        <w:rPr>
          <w:sz w:val="28"/>
          <w:szCs w:val="28"/>
        </w:rPr>
        <w:t xml:space="preserve">державної адміністрації, </w:t>
      </w:r>
      <w:r w:rsidR="00A1009C">
        <w:rPr>
          <w:sz w:val="28"/>
          <w:szCs w:val="28"/>
        </w:rPr>
        <w:t xml:space="preserve">її апарату, </w:t>
      </w:r>
      <w:r w:rsidRPr="00973C83">
        <w:rPr>
          <w:sz w:val="28"/>
          <w:szCs w:val="28"/>
        </w:rPr>
        <w:t xml:space="preserve">кандидатів на зайняття вакантних посад, призначення на які забезпечує </w:t>
      </w:r>
      <w:r>
        <w:rPr>
          <w:sz w:val="28"/>
          <w:szCs w:val="28"/>
        </w:rPr>
        <w:t>районна</w:t>
      </w:r>
      <w:r w:rsidRPr="00973C83">
        <w:rPr>
          <w:sz w:val="28"/>
          <w:szCs w:val="28"/>
        </w:rPr>
        <w:t xml:space="preserve"> державна адміністрація: зберігаються у строк, визначений законодавством про державну службу, про працю (особові справи, особові картки, журнали реєстрації особових справ – упродовж 75 років, трудові книжки до запитання працівників, незатребувані – упродовж 50 років, документи персонального військового обліку військовозобов’язаних – упродовж 5 років, особові рахунки (працівників </w:t>
      </w:r>
      <w:r>
        <w:rPr>
          <w:sz w:val="28"/>
          <w:szCs w:val="28"/>
        </w:rPr>
        <w:t>районної</w:t>
      </w:r>
      <w:r w:rsidRPr="00973C83">
        <w:rPr>
          <w:sz w:val="28"/>
          <w:szCs w:val="28"/>
        </w:rPr>
        <w:t xml:space="preserve"> державної адміністрації) – 75 років); </w:t>
      </w:r>
    </w:p>
    <w:p w:rsidR="00F4353F" w:rsidRPr="00146DED"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2) персональні дані осіб, які звертаються в порядку, визначеному законами України «Про звернення громадян», </w:t>
      </w:r>
      <w:r w:rsidRPr="0014549A">
        <w:rPr>
          <w:sz w:val="28"/>
          <w:szCs w:val="28"/>
        </w:rPr>
        <w:t xml:space="preserve">«Про адвокатуру та адвокатську </w:t>
      </w:r>
      <w:r w:rsidRPr="0014549A">
        <w:rPr>
          <w:sz w:val="28"/>
          <w:szCs w:val="28"/>
        </w:rPr>
        <w:lastRenderedPageBreak/>
        <w:t xml:space="preserve">діяльність», </w:t>
      </w:r>
      <w:r w:rsidRPr="00973C83">
        <w:rPr>
          <w:sz w:val="28"/>
          <w:szCs w:val="28"/>
        </w:rPr>
        <w:t xml:space="preserve">«Про адміністративну процедуру», «Про доступ до публічної інформації», зберігаються упродовж 5 років з дати звернення. Персональні дані осіб, що містяться у зверненнях (пропозиціях, заявах, скаргах) громадян, що містять пропозиції про суттєві зміни в роботі органів державної влади, органів місцевого самоврядування, інших установ, підприємств і організацій області (міста) або про усунення серйозних недоліків та зловживань, зберігаються постійно; </w:t>
      </w:r>
    </w:p>
    <w:p w:rsidR="00923BCF" w:rsidRPr="00923BCF" w:rsidRDefault="00923BCF" w:rsidP="00F4353F">
      <w:pPr>
        <w:ind w:firstLine="567"/>
        <w:jc w:val="both"/>
        <w:rPr>
          <w:sz w:val="16"/>
          <w:szCs w:val="16"/>
        </w:rPr>
      </w:pPr>
    </w:p>
    <w:p w:rsidR="00923BCF" w:rsidRDefault="00923BCF" w:rsidP="00F4353F">
      <w:pPr>
        <w:ind w:firstLine="567"/>
        <w:jc w:val="both"/>
        <w:rPr>
          <w:sz w:val="28"/>
          <w:szCs w:val="28"/>
        </w:rPr>
      </w:pPr>
      <w:r>
        <w:rPr>
          <w:sz w:val="28"/>
          <w:szCs w:val="28"/>
        </w:rPr>
        <w:t xml:space="preserve">3) </w:t>
      </w:r>
      <w:r w:rsidRPr="00973C83">
        <w:rPr>
          <w:sz w:val="28"/>
          <w:szCs w:val="28"/>
        </w:rPr>
        <w:t xml:space="preserve">персональні дані осіб, які звертаються до </w:t>
      </w:r>
      <w:r>
        <w:rPr>
          <w:sz w:val="28"/>
          <w:szCs w:val="28"/>
        </w:rPr>
        <w:t xml:space="preserve">районної </w:t>
      </w:r>
      <w:r w:rsidRPr="00973C83">
        <w:rPr>
          <w:sz w:val="28"/>
          <w:szCs w:val="28"/>
        </w:rPr>
        <w:t>державної адміністрації в порядку, визначеному закон</w:t>
      </w:r>
      <w:r>
        <w:rPr>
          <w:sz w:val="28"/>
          <w:szCs w:val="28"/>
        </w:rPr>
        <w:t>ом</w:t>
      </w:r>
      <w:r w:rsidRPr="00973C83">
        <w:rPr>
          <w:sz w:val="28"/>
          <w:szCs w:val="28"/>
        </w:rPr>
        <w:t xml:space="preserve"> України</w:t>
      </w:r>
      <w:r>
        <w:rPr>
          <w:szCs w:val="28"/>
        </w:rPr>
        <w:t xml:space="preserve"> </w:t>
      </w:r>
      <w:r w:rsidRPr="00451C8D">
        <w:rPr>
          <w:sz w:val="28"/>
          <w:szCs w:val="28"/>
        </w:rPr>
        <w:t>«Про Державний реєстр виборців»</w:t>
      </w:r>
      <w:r>
        <w:rPr>
          <w:sz w:val="28"/>
          <w:szCs w:val="28"/>
        </w:rPr>
        <w:t xml:space="preserve"> зберігаються упродовж одного року з моменту внесення відомостей до </w:t>
      </w:r>
      <w:r w:rsidRPr="00451C8D">
        <w:rPr>
          <w:sz w:val="28"/>
          <w:szCs w:val="28"/>
        </w:rPr>
        <w:t>Державн</w:t>
      </w:r>
      <w:r w:rsidR="0017597D">
        <w:rPr>
          <w:sz w:val="28"/>
          <w:szCs w:val="28"/>
        </w:rPr>
        <w:t>ого</w:t>
      </w:r>
      <w:r w:rsidRPr="00451C8D">
        <w:rPr>
          <w:sz w:val="28"/>
          <w:szCs w:val="28"/>
        </w:rPr>
        <w:t xml:space="preserve"> реєстр</w:t>
      </w:r>
      <w:r w:rsidR="0017597D">
        <w:rPr>
          <w:sz w:val="28"/>
          <w:szCs w:val="28"/>
        </w:rPr>
        <w:t>у</w:t>
      </w:r>
      <w:r w:rsidRPr="00451C8D">
        <w:rPr>
          <w:sz w:val="28"/>
          <w:szCs w:val="28"/>
        </w:rPr>
        <w:t xml:space="preserve"> виборців</w:t>
      </w:r>
      <w:r>
        <w:rPr>
          <w:sz w:val="28"/>
          <w:szCs w:val="28"/>
        </w:rPr>
        <w:t>;</w:t>
      </w:r>
    </w:p>
    <w:p w:rsidR="00205BA6" w:rsidRPr="00205BA6" w:rsidRDefault="00205BA6" w:rsidP="00F4353F">
      <w:pPr>
        <w:ind w:firstLine="567"/>
        <w:jc w:val="both"/>
        <w:rPr>
          <w:sz w:val="16"/>
          <w:szCs w:val="16"/>
        </w:rPr>
      </w:pPr>
    </w:p>
    <w:p w:rsidR="00A9530C" w:rsidRDefault="00A9530C" w:rsidP="00A9530C">
      <w:pPr>
        <w:ind w:firstLine="567"/>
        <w:jc w:val="both"/>
        <w:rPr>
          <w:sz w:val="28"/>
          <w:szCs w:val="28"/>
        </w:rPr>
      </w:pPr>
      <w:r>
        <w:rPr>
          <w:sz w:val="28"/>
          <w:szCs w:val="28"/>
        </w:rPr>
        <w:t xml:space="preserve">4) </w:t>
      </w:r>
      <w:r w:rsidRPr="00973C83">
        <w:rPr>
          <w:sz w:val="28"/>
          <w:szCs w:val="28"/>
        </w:rPr>
        <w:t xml:space="preserve">персональні дані осіб, які звертаються до </w:t>
      </w:r>
      <w:r>
        <w:rPr>
          <w:sz w:val="28"/>
          <w:szCs w:val="28"/>
        </w:rPr>
        <w:t xml:space="preserve">районної </w:t>
      </w:r>
      <w:r w:rsidRPr="00973C83">
        <w:rPr>
          <w:sz w:val="28"/>
          <w:szCs w:val="28"/>
        </w:rPr>
        <w:t>державної адміністрації в порядку, визначеному закон</w:t>
      </w:r>
      <w:r>
        <w:rPr>
          <w:sz w:val="28"/>
          <w:szCs w:val="28"/>
        </w:rPr>
        <w:t>ом</w:t>
      </w:r>
      <w:r w:rsidRPr="00973C83">
        <w:rPr>
          <w:sz w:val="28"/>
          <w:szCs w:val="28"/>
        </w:rPr>
        <w:t xml:space="preserve"> України </w:t>
      </w:r>
      <w:r w:rsidRPr="00934F93">
        <w:rPr>
          <w:sz w:val="28"/>
          <w:szCs w:val="28"/>
        </w:rPr>
        <w:t>«Про</w:t>
      </w:r>
      <w:r>
        <w:rPr>
          <w:b/>
          <w:i/>
          <w:szCs w:val="28"/>
        </w:rPr>
        <w:t xml:space="preserve"> </w:t>
      </w:r>
      <w:r w:rsidRPr="00934F93">
        <w:rPr>
          <w:kern w:val="36"/>
          <w:sz w:val="28"/>
          <w:szCs w:val="28"/>
        </w:rPr>
        <w:t>регулювання містобудівної діяльност</w:t>
      </w:r>
      <w:r>
        <w:rPr>
          <w:b/>
          <w:i/>
          <w:kern w:val="36"/>
          <w:szCs w:val="28"/>
        </w:rPr>
        <w:t>і</w:t>
      </w:r>
      <w:r>
        <w:rPr>
          <w:sz w:val="28"/>
          <w:szCs w:val="28"/>
        </w:rPr>
        <w:t>»</w:t>
      </w:r>
      <w:r w:rsidR="0017597D">
        <w:rPr>
          <w:sz w:val="28"/>
          <w:szCs w:val="28"/>
        </w:rPr>
        <w:t>:</w:t>
      </w:r>
      <w:r>
        <w:rPr>
          <w:sz w:val="28"/>
          <w:szCs w:val="28"/>
        </w:rPr>
        <w:t xml:space="preserve"> стосовно оформлення будівельних паспорті</w:t>
      </w:r>
      <w:r w:rsidR="0017597D">
        <w:rPr>
          <w:sz w:val="28"/>
          <w:szCs w:val="28"/>
        </w:rPr>
        <w:t>в</w:t>
      </w:r>
      <w:r>
        <w:rPr>
          <w:sz w:val="28"/>
          <w:szCs w:val="28"/>
        </w:rPr>
        <w:t xml:space="preserve"> </w:t>
      </w:r>
      <w:r w:rsidR="0017597D">
        <w:rPr>
          <w:rStyle w:val="ac"/>
          <w:bCs/>
          <w:i w:val="0"/>
          <w:iCs w:val="0"/>
          <w:sz w:val="28"/>
          <w:szCs w:val="28"/>
          <w:shd w:val="clear" w:color="auto" w:fill="FFFFFF"/>
        </w:rPr>
        <w:t>забудови земельної ділянки</w:t>
      </w:r>
      <w:r w:rsidR="0017597D">
        <w:rPr>
          <w:sz w:val="28"/>
          <w:szCs w:val="28"/>
        </w:rPr>
        <w:t xml:space="preserve"> </w:t>
      </w:r>
      <w:r>
        <w:rPr>
          <w:sz w:val="28"/>
          <w:szCs w:val="28"/>
        </w:rPr>
        <w:t>зберігаються впродовж 5 рокі</w:t>
      </w:r>
      <w:r w:rsidR="0017597D">
        <w:rPr>
          <w:sz w:val="28"/>
          <w:szCs w:val="28"/>
        </w:rPr>
        <w:t>в;</w:t>
      </w:r>
      <w:r>
        <w:rPr>
          <w:sz w:val="28"/>
          <w:szCs w:val="28"/>
        </w:rPr>
        <w:t xml:space="preserve"> стосовно о</w:t>
      </w:r>
      <w:r w:rsidR="0017597D">
        <w:rPr>
          <w:sz w:val="28"/>
          <w:szCs w:val="28"/>
        </w:rPr>
        <w:t>формлення</w:t>
      </w:r>
      <w:r>
        <w:rPr>
          <w:sz w:val="28"/>
          <w:szCs w:val="28"/>
        </w:rPr>
        <w:t xml:space="preserve"> паспортів прив’язки</w:t>
      </w:r>
      <w:r w:rsidR="0017597D" w:rsidRPr="0017597D">
        <w:rPr>
          <w:rStyle w:val="ac"/>
          <w:bCs/>
          <w:i w:val="0"/>
          <w:iCs w:val="0"/>
          <w:sz w:val="28"/>
          <w:szCs w:val="28"/>
          <w:shd w:val="clear" w:color="auto" w:fill="FFFFFF"/>
        </w:rPr>
        <w:t xml:space="preserve"> </w:t>
      </w:r>
      <w:r w:rsidR="0017597D">
        <w:rPr>
          <w:rStyle w:val="ac"/>
          <w:bCs/>
          <w:i w:val="0"/>
          <w:iCs w:val="0"/>
          <w:sz w:val="28"/>
          <w:szCs w:val="28"/>
          <w:shd w:val="clear" w:color="auto" w:fill="FFFFFF"/>
        </w:rPr>
        <w:t>тимчасових споруд для провадження підприємницької діяльності</w:t>
      </w:r>
      <w:r w:rsidR="0017597D">
        <w:rPr>
          <w:sz w:val="28"/>
          <w:szCs w:val="28"/>
        </w:rPr>
        <w:t xml:space="preserve"> </w:t>
      </w:r>
      <w:r>
        <w:rPr>
          <w:sz w:val="28"/>
          <w:szCs w:val="28"/>
        </w:rPr>
        <w:t>–</w:t>
      </w:r>
      <w:r w:rsidR="0017597D">
        <w:rPr>
          <w:sz w:val="28"/>
          <w:szCs w:val="28"/>
        </w:rPr>
        <w:t xml:space="preserve"> впродовж 10 років;</w:t>
      </w:r>
      <w:r>
        <w:rPr>
          <w:sz w:val="28"/>
          <w:szCs w:val="28"/>
        </w:rPr>
        <w:t xml:space="preserve"> стосовно</w:t>
      </w:r>
      <w:r w:rsidR="0017597D">
        <w:rPr>
          <w:sz w:val="28"/>
          <w:szCs w:val="28"/>
        </w:rPr>
        <w:t xml:space="preserve"> </w:t>
      </w:r>
      <w:r w:rsidR="0017597D">
        <w:rPr>
          <w:rStyle w:val="ac"/>
          <w:bCs/>
          <w:i w:val="0"/>
          <w:iCs w:val="0"/>
          <w:sz w:val="28"/>
          <w:szCs w:val="28"/>
          <w:shd w:val="clear" w:color="auto" w:fill="FFFFFF"/>
        </w:rPr>
        <w:t>надання містобудівних умов та обмежень забудови земельної ділянки – до завершення будівництва; оформлення паспортів прив’язки</w:t>
      </w:r>
      <w:r w:rsidRPr="00973C83">
        <w:rPr>
          <w:sz w:val="28"/>
          <w:szCs w:val="28"/>
        </w:rPr>
        <w:t>;</w:t>
      </w:r>
    </w:p>
    <w:p w:rsidR="00A9530C" w:rsidRPr="00212267" w:rsidRDefault="00A9530C" w:rsidP="00A9530C">
      <w:pPr>
        <w:ind w:firstLine="567"/>
        <w:jc w:val="both"/>
        <w:rPr>
          <w:sz w:val="16"/>
          <w:szCs w:val="16"/>
        </w:rPr>
      </w:pPr>
    </w:p>
    <w:p w:rsidR="00A9530C" w:rsidRDefault="00A9530C" w:rsidP="00A9530C">
      <w:pPr>
        <w:ind w:firstLine="567"/>
        <w:jc w:val="both"/>
        <w:rPr>
          <w:rFonts w:eastAsia="Calibri"/>
          <w:sz w:val="28"/>
          <w:szCs w:val="28"/>
          <w:shd w:val="clear" w:color="auto" w:fill="FFFFFF"/>
          <w:lang w:eastAsia="en-US"/>
        </w:rPr>
      </w:pPr>
      <w:r>
        <w:rPr>
          <w:sz w:val="28"/>
          <w:szCs w:val="28"/>
        </w:rPr>
        <w:t xml:space="preserve">5) </w:t>
      </w:r>
      <w:r w:rsidRPr="00973C83">
        <w:rPr>
          <w:sz w:val="28"/>
          <w:szCs w:val="28"/>
        </w:rPr>
        <w:t xml:space="preserve">персональні дані осіб, які звертаються до </w:t>
      </w:r>
      <w:r>
        <w:rPr>
          <w:sz w:val="28"/>
          <w:szCs w:val="28"/>
        </w:rPr>
        <w:t xml:space="preserve">районної </w:t>
      </w:r>
      <w:r w:rsidRPr="00973C83">
        <w:rPr>
          <w:sz w:val="28"/>
          <w:szCs w:val="28"/>
        </w:rPr>
        <w:t>державної адміністрації в порядку, визначен</w:t>
      </w:r>
      <w:r w:rsidR="00205BA6">
        <w:rPr>
          <w:sz w:val="28"/>
          <w:szCs w:val="28"/>
        </w:rPr>
        <w:t>ому</w:t>
      </w:r>
      <w:r w:rsidRPr="00973C83">
        <w:rPr>
          <w:sz w:val="28"/>
          <w:szCs w:val="28"/>
        </w:rPr>
        <w:t xml:space="preserve"> закон</w:t>
      </w:r>
      <w:r w:rsidR="00205BA6">
        <w:rPr>
          <w:sz w:val="28"/>
          <w:szCs w:val="28"/>
        </w:rPr>
        <w:t>ами</w:t>
      </w:r>
      <w:r w:rsidRPr="00973C83">
        <w:rPr>
          <w:sz w:val="28"/>
          <w:szCs w:val="28"/>
        </w:rPr>
        <w:t xml:space="preserve"> України </w:t>
      </w:r>
      <w:r w:rsidRPr="00451C8D">
        <w:rPr>
          <w:sz w:val="28"/>
          <w:szCs w:val="28"/>
        </w:rPr>
        <w:t>«</w:t>
      </w:r>
      <w:r w:rsidRPr="00451C8D">
        <w:rPr>
          <w:bCs/>
          <w:sz w:val="28"/>
          <w:szCs w:val="28"/>
          <w:shd w:val="clear" w:color="auto" w:fill="FFFFFF"/>
        </w:rPr>
        <w:t>Про державну реєстрацію юридичних осіб, фізичних осіб - підприємців та громадських формувань</w:t>
      </w:r>
      <w:r w:rsidRPr="00451C8D">
        <w:rPr>
          <w:sz w:val="28"/>
          <w:szCs w:val="28"/>
        </w:rPr>
        <w:t>»</w:t>
      </w:r>
      <w:r w:rsidRPr="00D7762E">
        <w:rPr>
          <w:rFonts w:eastAsia="Calibri"/>
          <w:sz w:val="28"/>
          <w:szCs w:val="28"/>
          <w:shd w:val="clear" w:color="auto" w:fill="FFFFFF"/>
          <w:lang w:eastAsia="en-US"/>
        </w:rPr>
        <w:t>,</w:t>
      </w:r>
      <w:r w:rsidR="00205BA6" w:rsidRPr="00205BA6">
        <w:rPr>
          <w:sz w:val="28"/>
          <w:szCs w:val="28"/>
        </w:rPr>
        <w:t xml:space="preserve"> </w:t>
      </w:r>
      <w:r w:rsidR="00205BA6" w:rsidRPr="00451C8D">
        <w:rPr>
          <w:sz w:val="28"/>
          <w:szCs w:val="28"/>
        </w:rPr>
        <w:t>«</w:t>
      </w:r>
      <w:r w:rsidR="00205BA6" w:rsidRPr="00451C8D">
        <w:rPr>
          <w:bCs/>
          <w:sz w:val="28"/>
          <w:szCs w:val="28"/>
          <w:shd w:val="clear" w:color="auto" w:fill="FFFFFF"/>
        </w:rPr>
        <w:t>Про державну реєстрацію речових прав на нерухоме майно та їх обтяжень</w:t>
      </w:r>
      <w:r w:rsidR="00205BA6" w:rsidRPr="00451C8D">
        <w:rPr>
          <w:sz w:val="28"/>
          <w:szCs w:val="28"/>
        </w:rPr>
        <w:t>»</w:t>
      </w:r>
      <w:r w:rsidR="0017597D">
        <w:rPr>
          <w:rFonts w:eastAsia="Calibri"/>
          <w:sz w:val="28"/>
          <w:szCs w:val="28"/>
          <w:shd w:val="clear" w:color="auto" w:fill="FFFFFF"/>
          <w:lang w:eastAsia="en-US"/>
        </w:rPr>
        <w:t xml:space="preserve"> зберігаються </w:t>
      </w:r>
      <w:r w:rsidR="00205BA6">
        <w:rPr>
          <w:rFonts w:eastAsia="Calibri"/>
          <w:sz w:val="28"/>
          <w:szCs w:val="28"/>
          <w:shd w:val="clear" w:color="auto" w:fill="FFFFFF"/>
          <w:lang w:eastAsia="en-US"/>
        </w:rPr>
        <w:t>постійно;</w:t>
      </w:r>
    </w:p>
    <w:p w:rsidR="00A9530C" w:rsidRPr="00F31B98" w:rsidRDefault="00A9530C" w:rsidP="00A9530C">
      <w:pPr>
        <w:ind w:firstLine="567"/>
        <w:jc w:val="both"/>
        <w:rPr>
          <w:rFonts w:eastAsia="Calibri"/>
          <w:sz w:val="16"/>
          <w:szCs w:val="16"/>
          <w:lang w:eastAsia="en-US"/>
        </w:rPr>
      </w:pPr>
    </w:p>
    <w:p w:rsidR="00A9530C" w:rsidRDefault="00205BA6" w:rsidP="0017597D">
      <w:pPr>
        <w:ind w:firstLine="567"/>
        <w:jc w:val="both"/>
        <w:rPr>
          <w:sz w:val="28"/>
          <w:szCs w:val="28"/>
        </w:rPr>
      </w:pPr>
      <w:r>
        <w:rPr>
          <w:sz w:val="28"/>
          <w:szCs w:val="28"/>
        </w:rPr>
        <w:t>6</w:t>
      </w:r>
      <w:r w:rsidR="00A9530C">
        <w:rPr>
          <w:sz w:val="28"/>
          <w:szCs w:val="28"/>
        </w:rPr>
        <w:t xml:space="preserve">) </w:t>
      </w:r>
      <w:r w:rsidR="00A9530C" w:rsidRPr="00973C83">
        <w:rPr>
          <w:sz w:val="28"/>
          <w:szCs w:val="28"/>
        </w:rPr>
        <w:t xml:space="preserve">персональні дані осіб, які звертаються до </w:t>
      </w:r>
      <w:r w:rsidR="00A9530C">
        <w:rPr>
          <w:sz w:val="28"/>
          <w:szCs w:val="28"/>
        </w:rPr>
        <w:t xml:space="preserve">районної </w:t>
      </w:r>
      <w:r w:rsidR="00A9530C" w:rsidRPr="00973C83">
        <w:rPr>
          <w:sz w:val="28"/>
          <w:szCs w:val="28"/>
        </w:rPr>
        <w:t>державної адміністрації в порядку, визначеному закон</w:t>
      </w:r>
      <w:r w:rsidR="00A9530C">
        <w:rPr>
          <w:sz w:val="28"/>
          <w:szCs w:val="28"/>
        </w:rPr>
        <w:t>ом</w:t>
      </w:r>
      <w:r w:rsidR="00A9530C" w:rsidRPr="00973C83">
        <w:rPr>
          <w:sz w:val="28"/>
          <w:szCs w:val="28"/>
        </w:rPr>
        <w:t xml:space="preserve"> України </w:t>
      </w:r>
      <w:r w:rsidR="00A9530C" w:rsidRPr="009E1F27">
        <w:rPr>
          <w:sz w:val="28"/>
          <w:szCs w:val="28"/>
        </w:rPr>
        <w:t>«</w:t>
      </w:r>
      <w:r w:rsidR="00A9530C" w:rsidRPr="009E1F27">
        <w:rPr>
          <w:bCs/>
          <w:sz w:val="28"/>
          <w:szCs w:val="28"/>
          <w:shd w:val="clear" w:color="auto" w:fill="FFFFFF"/>
        </w:rPr>
        <w:t>Про статус ветеранів війни, гарантії їх соціального захисту</w:t>
      </w:r>
      <w:r w:rsidR="0017597D" w:rsidRPr="00451C8D">
        <w:rPr>
          <w:sz w:val="28"/>
          <w:szCs w:val="28"/>
        </w:rPr>
        <w:t>»</w:t>
      </w:r>
      <w:r w:rsidR="0017597D">
        <w:rPr>
          <w:bCs/>
          <w:sz w:val="28"/>
          <w:szCs w:val="28"/>
          <w:shd w:val="clear" w:color="auto" w:fill="FFFFFF"/>
        </w:rPr>
        <w:t xml:space="preserve">, зберігаються </w:t>
      </w:r>
      <w:r>
        <w:rPr>
          <w:bCs/>
          <w:sz w:val="28"/>
          <w:szCs w:val="28"/>
          <w:shd w:val="clear" w:color="auto" w:fill="FFFFFF"/>
        </w:rPr>
        <w:t>постійно;</w:t>
      </w:r>
      <w:r w:rsidR="00A9530C" w:rsidRPr="00973C83">
        <w:rPr>
          <w:sz w:val="28"/>
          <w:szCs w:val="28"/>
        </w:rPr>
        <w:t xml:space="preserve"> </w:t>
      </w:r>
    </w:p>
    <w:p w:rsidR="00F4353F" w:rsidRPr="00146DED" w:rsidRDefault="00F4353F" w:rsidP="00F4353F">
      <w:pPr>
        <w:ind w:firstLine="567"/>
        <w:jc w:val="both"/>
        <w:rPr>
          <w:sz w:val="16"/>
          <w:szCs w:val="16"/>
        </w:rPr>
      </w:pPr>
    </w:p>
    <w:p w:rsidR="00F4353F" w:rsidRDefault="00205BA6" w:rsidP="00F4353F">
      <w:pPr>
        <w:ind w:firstLine="567"/>
        <w:jc w:val="both"/>
        <w:rPr>
          <w:sz w:val="28"/>
          <w:szCs w:val="28"/>
        </w:rPr>
      </w:pPr>
      <w:r>
        <w:rPr>
          <w:sz w:val="28"/>
          <w:szCs w:val="28"/>
        </w:rPr>
        <w:t>7)</w:t>
      </w:r>
      <w:r w:rsidR="00F4353F" w:rsidRPr="00973C83">
        <w:rPr>
          <w:sz w:val="28"/>
          <w:szCs w:val="28"/>
        </w:rPr>
        <w:t xml:space="preserve"> персональні дані учасників судових справ зберігаються протягом строку зберігання судової справи в електронній формі відповідно до Положення про Єдину судову інформаційно-телекомунікаційну систему;</w:t>
      </w:r>
    </w:p>
    <w:p w:rsidR="00F4353F" w:rsidRPr="00146DED" w:rsidRDefault="00F4353F" w:rsidP="00F4353F">
      <w:pPr>
        <w:ind w:firstLine="567"/>
        <w:jc w:val="both"/>
        <w:rPr>
          <w:sz w:val="16"/>
          <w:szCs w:val="16"/>
        </w:rPr>
      </w:pPr>
    </w:p>
    <w:p w:rsidR="00F4353F" w:rsidRDefault="00205BA6" w:rsidP="00F4353F">
      <w:pPr>
        <w:ind w:firstLine="567"/>
        <w:jc w:val="both"/>
        <w:rPr>
          <w:sz w:val="28"/>
          <w:szCs w:val="28"/>
        </w:rPr>
      </w:pPr>
      <w:r>
        <w:rPr>
          <w:sz w:val="28"/>
          <w:szCs w:val="28"/>
        </w:rPr>
        <w:t>8</w:t>
      </w:r>
      <w:r w:rsidR="00F4353F" w:rsidRPr="00973C83">
        <w:rPr>
          <w:sz w:val="28"/>
          <w:szCs w:val="28"/>
        </w:rPr>
        <w:t xml:space="preserve">) персональні дані суб’єктів декларування, декларації яких підлягають вилученню з відкритого доступу, зберігаються тимчасово, на період до припинення або скасування воєнного стану та відкриття цілодобового доступу до Єдиного державного реєстру декларацій осіб, уповноважених на виконання функцій держави або місцевого самоврядування; </w:t>
      </w:r>
    </w:p>
    <w:p w:rsidR="00F4353F" w:rsidRPr="00146DED" w:rsidRDefault="00F4353F" w:rsidP="00F4353F">
      <w:pPr>
        <w:ind w:firstLine="567"/>
        <w:jc w:val="both"/>
        <w:rPr>
          <w:sz w:val="16"/>
          <w:szCs w:val="16"/>
        </w:rPr>
      </w:pPr>
    </w:p>
    <w:p w:rsidR="00F4353F" w:rsidRDefault="00205BA6" w:rsidP="00F4353F">
      <w:pPr>
        <w:ind w:firstLine="567"/>
        <w:jc w:val="both"/>
        <w:rPr>
          <w:sz w:val="28"/>
          <w:szCs w:val="28"/>
        </w:rPr>
      </w:pPr>
      <w:r>
        <w:rPr>
          <w:sz w:val="28"/>
          <w:szCs w:val="28"/>
        </w:rPr>
        <w:t>9</w:t>
      </w:r>
      <w:r w:rsidR="00F4353F" w:rsidRPr="00973C83">
        <w:rPr>
          <w:sz w:val="28"/>
          <w:szCs w:val="28"/>
        </w:rPr>
        <w:t xml:space="preserve">) персональні дані громадян з числа молоді, які не перебувають на посадах державної служби та проходять стажування в </w:t>
      </w:r>
      <w:r w:rsidR="00F4353F">
        <w:rPr>
          <w:sz w:val="28"/>
          <w:szCs w:val="28"/>
        </w:rPr>
        <w:t>районній д</w:t>
      </w:r>
      <w:r w:rsidR="00F4353F" w:rsidRPr="00973C83">
        <w:rPr>
          <w:sz w:val="28"/>
          <w:szCs w:val="28"/>
        </w:rPr>
        <w:t xml:space="preserve">ержавній адміністрації, зберігаються упродовж 5 років; </w:t>
      </w:r>
    </w:p>
    <w:p w:rsidR="00F4353F" w:rsidRPr="00146DED" w:rsidRDefault="00F4353F" w:rsidP="00F4353F">
      <w:pPr>
        <w:ind w:firstLine="567"/>
        <w:jc w:val="both"/>
        <w:rPr>
          <w:sz w:val="16"/>
          <w:szCs w:val="16"/>
        </w:rPr>
      </w:pPr>
    </w:p>
    <w:p w:rsidR="00F4353F" w:rsidRPr="0014549A" w:rsidRDefault="0017597D" w:rsidP="00F4353F">
      <w:pPr>
        <w:ind w:firstLine="567"/>
        <w:jc w:val="both"/>
        <w:rPr>
          <w:sz w:val="28"/>
          <w:szCs w:val="28"/>
        </w:rPr>
      </w:pPr>
      <w:r>
        <w:rPr>
          <w:sz w:val="28"/>
          <w:szCs w:val="28"/>
        </w:rPr>
        <w:lastRenderedPageBreak/>
        <w:t>1</w:t>
      </w:r>
      <w:r w:rsidR="00205BA6">
        <w:rPr>
          <w:sz w:val="28"/>
          <w:szCs w:val="28"/>
        </w:rPr>
        <w:t>0</w:t>
      </w:r>
      <w:r w:rsidR="00F4353F" w:rsidRPr="0014549A">
        <w:rPr>
          <w:sz w:val="28"/>
          <w:szCs w:val="28"/>
        </w:rPr>
        <w:t xml:space="preserve">) персональні дані </w:t>
      </w:r>
      <w:r w:rsidR="00B05AFC" w:rsidRPr="00A06B25">
        <w:rPr>
          <w:rFonts w:eastAsia="Calibri"/>
          <w:sz w:val="28"/>
          <w:szCs w:val="28"/>
          <w:lang w:eastAsia="en-US"/>
        </w:rPr>
        <w:t xml:space="preserve">осіб, які здобувають фахову </w:t>
      </w:r>
      <w:proofErr w:type="spellStart"/>
      <w:r w:rsidR="00B05AFC" w:rsidRPr="00A06B25">
        <w:rPr>
          <w:rFonts w:eastAsia="Calibri"/>
          <w:sz w:val="28"/>
          <w:szCs w:val="28"/>
          <w:lang w:eastAsia="en-US"/>
        </w:rPr>
        <w:t>передвищу</w:t>
      </w:r>
      <w:proofErr w:type="spellEnd"/>
      <w:r w:rsidR="00B05AFC" w:rsidRPr="00A06B25">
        <w:rPr>
          <w:rFonts w:eastAsia="Calibri"/>
          <w:sz w:val="28"/>
          <w:szCs w:val="28"/>
          <w:lang w:eastAsia="en-US"/>
        </w:rPr>
        <w:t xml:space="preserve"> та вищу освіту</w:t>
      </w:r>
      <w:r w:rsidR="00F4353F" w:rsidRPr="0014549A">
        <w:rPr>
          <w:sz w:val="28"/>
          <w:szCs w:val="28"/>
        </w:rPr>
        <w:t xml:space="preserve">, </w:t>
      </w:r>
      <w:r w:rsidR="00B05AFC">
        <w:rPr>
          <w:sz w:val="28"/>
          <w:szCs w:val="28"/>
        </w:rPr>
        <w:t>та</w:t>
      </w:r>
      <w:r w:rsidR="00F4353F" w:rsidRPr="0014549A">
        <w:rPr>
          <w:sz w:val="28"/>
          <w:szCs w:val="28"/>
        </w:rPr>
        <w:t xml:space="preserve"> проходять практику в </w:t>
      </w:r>
      <w:r w:rsidR="00A1009C">
        <w:rPr>
          <w:sz w:val="28"/>
          <w:szCs w:val="28"/>
        </w:rPr>
        <w:t>районній</w:t>
      </w:r>
      <w:r w:rsidR="00F4353F" w:rsidRPr="0014549A">
        <w:rPr>
          <w:sz w:val="28"/>
          <w:szCs w:val="28"/>
        </w:rPr>
        <w:t xml:space="preserve"> державній адміністрації, зберігаються 3 роки; </w:t>
      </w:r>
    </w:p>
    <w:p w:rsidR="00F4353F" w:rsidRPr="00146DED" w:rsidRDefault="00F4353F" w:rsidP="00F4353F">
      <w:pPr>
        <w:ind w:firstLine="567"/>
        <w:jc w:val="both"/>
        <w:rPr>
          <w:sz w:val="28"/>
          <w:szCs w:val="28"/>
          <w:u w:val="single"/>
        </w:rPr>
      </w:pPr>
    </w:p>
    <w:p w:rsidR="00F4353F" w:rsidRDefault="0017597D" w:rsidP="00F4353F">
      <w:pPr>
        <w:ind w:firstLine="567"/>
        <w:jc w:val="both"/>
        <w:rPr>
          <w:sz w:val="28"/>
          <w:szCs w:val="28"/>
        </w:rPr>
      </w:pPr>
      <w:r>
        <w:rPr>
          <w:sz w:val="28"/>
          <w:szCs w:val="28"/>
        </w:rPr>
        <w:t>1</w:t>
      </w:r>
      <w:r w:rsidR="00205BA6">
        <w:rPr>
          <w:sz w:val="28"/>
          <w:szCs w:val="28"/>
        </w:rPr>
        <w:t>1</w:t>
      </w:r>
      <w:r w:rsidR="00F4353F" w:rsidRPr="00973C83">
        <w:rPr>
          <w:sz w:val="28"/>
          <w:szCs w:val="28"/>
        </w:rPr>
        <w:t>) персональні дані осіб, які представляються до відзначення державними нагородами України, відзнаками Кабінету Міністрів України, зберігаються 75 років, персональні дані осіб, які представляються до відзначення відзнаками обласної</w:t>
      </w:r>
      <w:r w:rsidR="00A1009C">
        <w:rPr>
          <w:sz w:val="28"/>
          <w:szCs w:val="28"/>
        </w:rPr>
        <w:t>, районної</w:t>
      </w:r>
      <w:r w:rsidR="00F4353F" w:rsidRPr="00973C83">
        <w:rPr>
          <w:sz w:val="28"/>
          <w:szCs w:val="28"/>
        </w:rPr>
        <w:t xml:space="preserve"> державн</w:t>
      </w:r>
      <w:r w:rsidR="00A1009C">
        <w:rPr>
          <w:sz w:val="28"/>
          <w:szCs w:val="28"/>
        </w:rPr>
        <w:t>их</w:t>
      </w:r>
      <w:r w:rsidR="00F4353F" w:rsidRPr="00973C83">
        <w:rPr>
          <w:sz w:val="28"/>
          <w:szCs w:val="28"/>
        </w:rPr>
        <w:t xml:space="preserve"> адміністрації зберігаються постійно; </w:t>
      </w:r>
    </w:p>
    <w:p w:rsidR="00F4353F" w:rsidRPr="00146DED" w:rsidRDefault="00F4353F" w:rsidP="00F4353F">
      <w:pPr>
        <w:ind w:firstLine="567"/>
        <w:jc w:val="both"/>
        <w:rPr>
          <w:sz w:val="16"/>
          <w:szCs w:val="16"/>
        </w:rPr>
      </w:pPr>
    </w:p>
    <w:p w:rsidR="00F4353F" w:rsidRDefault="0017597D" w:rsidP="00F4353F">
      <w:pPr>
        <w:ind w:firstLine="567"/>
        <w:jc w:val="both"/>
        <w:rPr>
          <w:sz w:val="28"/>
          <w:szCs w:val="28"/>
        </w:rPr>
      </w:pPr>
      <w:r>
        <w:rPr>
          <w:sz w:val="28"/>
          <w:szCs w:val="28"/>
        </w:rPr>
        <w:t>1</w:t>
      </w:r>
      <w:r w:rsidR="00205BA6">
        <w:rPr>
          <w:sz w:val="28"/>
          <w:szCs w:val="28"/>
        </w:rPr>
        <w:t>2</w:t>
      </w:r>
      <w:r w:rsidR="00F4353F" w:rsidRPr="00973C83">
        <w:rPr>
          <w:sz w:val="28"/>
          <w:szCs w:val="28"/>
        </w:rPr>
        <w:t xml:space="preserve">) персональні дані осіб, які залучаються до виконання обов’язку щодо мобілізації у порядку, встановленому законодавством, зберігаються не менше 3 років, якщо інше не встановлено законодавством; </w:t>
      </w:r>
    </w:p>
    <w:p w:rsidR="00F4353F" w:rsidRPr="00146DED" w:rsidRDefault="00F4353F" w:rsidP="00F4353F">
      <w:pPr>
        <w:ind w:firstLine="567"/>
        <w:jc w:val="both"/>
        <w:rPr>
          <w:sz w:val="16"/>
          <w:szCs w:val="16"/>
        </w:rPr>
      </w:pPr>
    </w:p>
    <w:p w:rsidR="00F4353F" w:rsidRDefault="0017597D" w:rsidP="00F4353F">
      <w:pPr>
        <w:ind w:firstLine="567"/>
        <w:jc w:val="both"/>
        <w:rPr>
          <w:sz w:val="28"/>
          <w:szCs w:val="28"/>
        </w:rPr>
      </w:pPr>
      <w:r>
        <w:rPr>
          <w:sz w:val="28"/>
          <w:szCs w:val="28"/>
        </w:rPr>
        <w:t>1</w:t>
      </w:r>
      <w:r w:rsidR="00205BA6">
        <w:rPr>
          <w:sz w:val="28"/>
          <w:szCs w:val="28"/>
        </w:rPr>
        <w:t>3</w:t>
      </w:r>
      <w:r w:rsidR="00F4353F" w:rsidRPr="00973C83">
        <w:rPr>
          <w:sz w:val="28"/>
          <w:szCs w:val="28"/>
        </w:rPr>
        <w:t xml:space="preserve">) персональні дані громадян України, які мають необхідність роботи із секретною інформацією, зберігаються відповідно до статті 22 Закону України «Про державну таємницю» залежно від форми допуску: термін дії допуску для 7 форми 2, що має ступені секретності «цілком таємно» та «таємно» – 7 років; термін дії допуску для форми 3, що має ступінь секретності «таємно» – 10 років; журнали реєстрації зберігаються відповідно до Закону України «Про державну таємницю», але не менше 10 років (враховуючи термін дії допуску для форми 3, що має ступінь секретності «таємно» – 10 років); строк зберігання анкетних даних для надання доступу до державної таємниці визначається окремо для кожної форми допуску і залежить від ступеня секретності інформації, що передбачає доступ; </w:t>
      </w:r>
    </w:p>
    <w:p w:rsidR="0017597D" w:rsidRPr="00A507E8" w:rsidRDefault="0017597D" w:rsidP="00F4353F">
      <w:pPr>
        <w:ind w:firstLine="567"/>
        <w:jc w:val="both"/>
        <w:rPr>
          <w:sz w:val="16"/>
          <w:szCs w:val="16"/>
        </w:rPr>
      </w:pPr>
    </w:p>
    <w:p w:rsidR="0017597D" w:rsidRDefault="0017597D" w:rsidP="0017597D">
      <w:pPr>
        <w:ind w:firstLine="567"/>
        <w:jc w:val="both"/>
        <w:rPr>
          <w:sz w:val="28"/>
          <w:szCs w:val="28"/>
        </w:rPr>
      </w:pPr>
      <w:r>
        <w:rPr>
          <w:sz w:val="28"/>
          <w:szCs w:val="28"/>
        </w:rPr>
        <w:t>1</w:t>
      </w:r>
      <w:r w:rsidR="00205BA6">
        <w:rPr>
          <w:sz w:val="28"/>
          <w:szCs w:val="28"/>
        </w:rPr>
        <w:t>4</w:t>
      </w:r>
      <w:r>
        <w:rPr>
          <w:sz w:val="28"/>
          <w:szCs w:val="28"/>
        </w:rPr>
        <w:t xml:space="preserve">) персональні дані кандидатів, які мають </w:t>
      </w:r>
      <w:r w:rsidRPr="003C6B40">
        <w:rPr>
          <w:rFonts w:eastAsia="Calibri"/>
          <w:sz w:val="28"/>
          <w:szCs w:val="28"/>
          <w:lang w:eastAsia="en-US"/>
        </w:rPr>
        <w:t>які мають право на отримання нетелей, відповідно до Комплексної Програми підтримки розвитку агропромислового комплексу Чернігівської області</w:t>
      </w:r>
      <w:r>
        <w:rPr>
          <w:rFonts w:eastAsia="Calibri"/>
          <w:sz w:val="28"/>
          <w:szCs w:val="28"/>
          <w:lang w:eastAsia="en-US"/>
        </w:rPr>
        <w:t xml:space="preserve"> </w:t>
      </w:r>
      <w:r w:rsidRPr="00973C83">
        <w:rPr>
          <w:sz w:val="28"/>
          <w:szCs w:val="28"/>
        </w:rPr>
        <w:t>зберігаються постійно</w:t>
      </w:r>
      <w:r>
        <w:rPr>
          <w:sz w:val="28"/>
          <w:szCs w:val="28"/>
        </w:rPr>
        <w:t>;</w:t>
      </w:r>
    </w:p>
    <w:p w:rsidR="0017597D" w:rsidRPr="00333546" w:rsidRDefault="0017597D" w:rsidP="0017597D">
      <w:pPr>
        <w:ind w:firstLine="567"/>
        <w:jc w:val="both"/>
        <w:rPr>
          <w:sz w:val="16"/>
          <w:szCs w:val="16"/>
        </w:rPr>
      </w:pPr>
    </w:p>
    <w:p w:rsidR="0017597D" w:rsidRDefault="0017597D" w:rsidP="00A507E8">
      <w:pPr>
        <w:ind w:firstLine="567"/>
        <w:jc w:val="both"/>
        <w:rPr>
          <w:sz w:val="28"/>
          <w:szCs w:val="28"/>
        </w:rPr>
      </w:pPr>
      <w:r>
        <w:rPr>
          <w:sz w:val="28"/>
          <w:szCs w:val="28"/>
        </w:rPr>
        <w:t>1</w:t>
      </w:r>
      <w:r w:rsidR="00205BA6">
        <w:rPr>
          <w:sz w:val="28"/>
          <w:szCs w:val="28"/>
        </w:rPr>
        <w:t>5</w:t>
      </w:r>
      <w:r>
        <w:rPr>
          <w:sz w:val="28"/>
          <w:szCs w:val="28"/>
        </w:rPr>
        <w:t xml:space="preserve">) персональні дані </w:t>
      </w:r>
      <w:r w:rsidRPr="001836A5">
        <w:rPr>
          <w:rFonts w:eastAsia="Calibri"/>
          <w:sz w:val="28"/>
          <w:szCs w:val="28"/>
          <w:lang w:eastAsia="en-US"/>
        </w:rPr>
        <w:t>кандидат</w:t>
      </w:r>
      <w:r>
        <w:rPr>
          <w:rFonts w:eastAsia="Calibri"/>
          <w:sz w:val="28"/>
          <w:szCs w:val="28"/>
          <w:lang w:eastAsia="en-US"/>
        </w:rPr>
        <w:t>ів</w:t>
      </w:r>
      <w:r w:rsidRPr="001836A5">
        <w:rPr>
          <w:rFonts w:eastAsia="Calibri"/>
          <w:sz w:val="28"/>
          <w:szCs w:val="28"/>
          <w:lang w:eastAsia="en-US"/>
        </w:rPr>
        <w:t xml:space="preserve">  на вакансії фахівця із супроводу ветеранів війни та демобілізованих осіб</w:t>
      </w:r>
      <w:r w:rsidR="00A507E8">
        <w:rPr>
          <w:rFonts w:eastAsia="Calibri"/>
          <w:sz w:val="28"/>
          <w:szCs w:val="28"/>
          <w:lang w:eastAsia="en-US"/>
        </w:rPr>
        <w:t xml:space="preserve"> </w:t>
      </w:r>
      <w:r w:rsidR="00A507E8" w:rsidRPr="00973C83">
        <w:rPr>
          <w:sz w:val="28"/>
          <w:szCs w:val="28"/>
        </w:rPr>
        <w:t>зберігаються постійно</w:t>
      </w:r>
      <w:r w:rsidRPr="00973C83">
        <w:rPr>
          <w:sz w:val="28"/>
          <w:szCs w:val="28"/>
        </w:rPr>
        <w:t xml:space="preserve">; </w:t>
      </w:r>
    </w:p>
    <w:p w:rsidR="00F4353F" w:rsidRPr="00BF40A1"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1</w:t>
      </w:r>
      <w:r w:rsidR="00205BA6">
        <w:rPr>
          <w:sz w:val="28"/>
          <w:szCs w:val="28"/>
        </w:rPr>
        <w:t>6</w:t>
      </w:r>
      <w:r w:rsidRPr="00973C83">
        <w:rPr>
          <w:sz w:val="28"/>
          <w:szCs w:val="28"/>
        </w:rPr>
        <w:t xml:space="preserve">) персональні дані контрагентів зберігаються 5 років (документи, пов’язані з предметом податкової перевірки, інспектування (ревізії) органу державного фінансового контролю та/або адміністративним чи судовим оскарженням прийнятого за її (його) результатами рішення, зберігаються не менше встановленого мінімального строку та протягом одного року після закінчення передбаченого законом строку для судового оскарження такого рішення, а у разі такого оскарження – протягом одного року з дня набрання законної сили судовим рішенням, яким закінчено розгляд справи, а у разі оскарження такого судового рішення – протягом трьох місяців з дня набрання законної сили остаточним судовим рішенням, подальше оскарження якого неможливе. Документи, щодо яких сплинув мінімальний строк зберігання, що стосуються звітних періодів, за які більше не може проводитись податкова перевірка, інспектування (ревізія), підлягають знищенню (крім тих, що можуть бути використані для документального забезпечення процесу відшкодування </w:t>
      </w:r>
      <w:r w:rsidRPr="00973C83">
        <w:rPr>
          <w:sz w:val="28"/>
          <w:szCs w:val="28"/>
        </w:rPr>
        <w:lastRenderedPageBreak/>
        <w:t xml:space="preserve">матеріальної шкоди, заподіяної внаслідок збройної агресії російської федерації та тимчасової окупації)). </w:t>
      </w:r>
    </w:p>
    <w:p w:rsidR="00F4353F" w:rsidRPr="00BF40A1"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13. Обробка персональних даних здійснюється в обсягах, визначених посадовими інструкціями працівників </w:t>
      </w:r>
      <w:r>
        <w:rPr>
          <w:sz w:val="28"/>
          <w:szCs w:val="28"/>
        </w:rPr>
        <w:t>районної</w:t>
      </w:r>
      <w:r w:rsidRPr="00973C83">
        <w:rPr>
          <w:sz w:val="28"/>
          <w:szCs w:val="28"/>
        </w:rPr>
        <w:t xml:space="preserve"> державної адміністрації, за умови надання ними письмового зобов’язання про нерозголошення персональних даних (додаток </w:t>
      </w:r>
      <w:r w:rsidR="0051685C">
        <w:rPr>
          <w:sz w:val="28"/>
          <w:szCs w:val="28"/>
        </w:rPr>
        <w:t>3</w:t>
      </w:r>
      <w:r w:rsidRPr="00973C83">
        <w:rPr>
          <w:sz w:val="28"/>
          <w:szCs w:val="28"/>
        </w:rPr>
        <w:t xml:space="preserve">), які їм було довірено або які стали їм відомі у зв’язку з виконанням професійних чи службових або трудових обов’язків, крім випадків, передбачених законом. </w:t>
      </w:r>
    </w:p>
    <w:p w:rsidR="00F4353F" w:rsidRPr="00BF40A1" w:rsidRDefault="00F4353F" w:rsidP="00F4353F">
      <w:pPr>
        <w:ind w:firstLine="567"/>
        <w:jc w:val="both"/>
        <w:rPr>
          <w:sz w:val="16"/>
          <w:szCs w:val="16"/>
        </w:rPr>
      </w:pPr>
    </w:p>
    <w:p w:rsidR="00BB7628" w:rsidRPr="00BB7628" w:rsidRDefault="00F4353F" w:rsidP="00BB7628">
      <w:pPr>
        <w:spacing w:after="160" w:line="259" w:lineRule="auto"/>
        <w:ind w:firstLine="567"/>
        <w:jc w:val="both"/>
        <w:rPr>
          <w:rFonts w:eastAsia="Calibri"/>
          <w:sz w:val="28"/>
          <w:szCs w:val="28"/>
          <w:lang w:eastAsia="en-US"/>
        </w:rPr>
      </w:pPr>
      <w:r w:rsidRPr="00973C83">
        <w:rPr>
          <w:sz w:val="28"/>
          <w:szCs w:val="28"/>
        </w:rPr>
        <w:t xml:space="preserve">14. </w:t>
      </w:r>
      <w:r w:rsidR="00BB7628" w:rsidRPr="00BB7628">
        <w:rPr>
          <w:rFonts w:eastAsia="Calibri"/>
          <w:sz w:val="28"/>
          <w:szCs w:val="28"/>
          <w:lang w:eastAsia="en-US"/>
        </w:rPr>
        <w:t>Поширення персональних даних, володільцем яких є районна державна адміністрація, третім особам відповідно до статті 14 Закону здійснюється за згодою працівника районної державної адміністрації, її структурних підроз</w:t>
      </w:r>
      <w:r w:rsidR="00BB7628">
        <w:rPr>
          <w:rFonts w:eastAsia="Calibri"/>
          <w:sz w:val="28"/>
          <w:szCs w:val="28"/>
          <w:lang w:eastAsia="en-US"/>
        </w:rPr>
        <w:t>д</w:t>
      </w:r>
      <w:r w:rsidR="00BB7628" w:rsidRPr="00BB7628">
        <w:rPr>
          <w:rFonts w:eastAsia="Calibri"/>
          <w:sz w:val="28"/>
          <w:szCs w:val="28"/>
          <w:lang w:eastAsia="en-US"/>
        </w:rPr>
        <w:t xml:space="preserve">ілів, передбаченою абзацом другим пункту 7 цього Порядку, або відповідно до вимог закону. </w:t>
      </w:r>
    </w:p>
    <w:p w:rsidR="00BB7628" w:rsidRPr="00C77914" w:rsidRDefault="00BB7628" w:rsidP="00BB7628">
      <w:pPr>
        <w:spacing w:after="160" w:line="259" w:lineRule="auto"/>
        <w:ind w:firstLine="567"/>
        <w:jc w:val="both"/>
        <w:rPr>
          <w:rFonts w:eastAsia="Calibri"/>
          <w:sz w:val="28"/>
          <w:szCs w:val="28"/>
          <w:lang w:eastAsia="en-US"/>
        </w:rPr>
      </w:pPr>
      <w:r w:rsidRPr="00C77914">
        <w:rPr>
          <w:rFonts w:eastAsia="Calibri"/>
          <w:sz w:val="28"/>
          <w:szCs w:val="28"/>
          <w:lang w:eastAsia="en-US"/>
        </w:rPr>
        <w:t xml:space="preserve">Згоди працівників районної державної адміністрації та її структурних підрозділів на поширення третім особам їх персональних даних, володільцем яких є районна державна адміністрація, реєструються у журналі обліку згод, наданих суб’єктом персональних даних на обробку його персональних даних (додаток 4), який зберігається у відповідальної особи. </w:t>
      </w:r>
    </w:p>
    <w:p w:rsidR="00BB7628" w:rsidRDefault="00BB7628" w:rsidP="00BB7628">
      <w:pPr>
        <w:spacing w:after="160" w:line="259" w:lineRule="auto"/>
        <w:ind w:firstLine="567"/>
        <w:jc w:val="both"/>
        <w:rPr>
          <w:rFonts w:eastAsia="Calibri"/>
          <w:sz w:val="28"/>
          <w:szCs w:val="28"/>
          <w:lang w:val="ru-RU" w:eastAsia="en-US"/>
        </w:rPr>
      </w:pPr>
      <w:r w:rsidRPr="00C77914">
        <w:rPr>
          <w:rFonts w:eastAsia="Calibri"/>
          <w:sz w:val="28"/>
          <w:szCs w:val="28"/>
          <w:lang w:eastAsia="en-US"/>
        </w:rPr>
        <w:t xml:space="preserve">Згоди працівників районної </w:t>
      </w:r>
      <w:r w:rsidRPr="00370445">
        <w:rPr>
          <w:rFonts w:eastAsia="Calibri"/>
          <w:sz w:val="28"/>
          <w:szCs w:val="28"/>
          <w:lang w:eastAsia="en-US"/>
        </w:rPr>
        <w:t xml:space="preserve">державної адміністрації та її структурних підрозділів на поширення персональних даних зберігаються у структурному підрозділі </w:t>
      </w:r>
      <w:r>
        <w:rPr>
          <w:rFonts w:eastAsia="Calibri"/>
          <w:sz w:val="28"/>
          <w:szCs w:val="28"/>
          <w:lang w:eastAsia="en-US"/>
        </w:rPr>
        <w:t>районної</w:t>
      </w:r>
      <w:r w:rsidRPr="00370445">
        <w:rPr>
          <w:rFonts w:eastAsia="Calibri"/>
          <w:sz w:val="28"/>
          <w:szCs w:val="28"/>
          <w:lang w:eastAsia="en-US"/>
        </w:rPr>
        <w:t xml:space="preserve"> державної адміністрації та її апарату, який забезпечує підготовку </w:t>
      </w:r>
      <w:proofErr w:type="spellStart"/>
      <w:r w:rsidRPr="00370445">
        <w:rPr>
          <w:rFonts w:eastAsia="Calibri"/>
          <w:sz w:val="28"/>
          <w:szCs w:val="28"/>
          <w:lang w:eastAsia="en-US"/>
        </w:rPr>
        <w:t>проєкту</w:t>
      </w:r>
      <w:proofErr w:type="spellEnd"/>
      <w:r w:rsidRPr="00370445">
        <w:rPr>
          <w:rFonts w:eastAsia="Calibri"/>
          <w:sz w:val="28"/>
          <w:szCs w:val="28"/>
          <w:lang w:eastAsia="en-US"/>
        </w:rPr>
        <w:t xml:space="preserve"> листа </w:t>
      </w:r>
      <w:r>
        <w:rPr>
          <w:rFonts w:eastAsia="Calibri"/>
          <w:sz w:val="28"/>
          <w:szCs w:val="28"/>
          <w:lang w:eastAsia="en-US"/>
        </w:rPr>
        <w:t>районної</w:t>
      </w:r>
      <w:r w:rsidRPr="00370445">
        <w:rPr>
          <w:rFonts w:eastAsia="Calibri"/>
          <w:sz w:val="28"/>
          <w:szCs w:val="28"/>
          <w:lang w:eastAsia="en-US"/>
        </w:rPr>
        <w:t xml:space="preserve"> державної адміністрації щодо поширення персональних даних. </w:t>
      </w:r>
      <w:proofErr w:type="spellStart"/>
      <w:r w:rsidRPr="00370445">
        <w:rPr>
          <w:rFonts w:eastAsia="Calibri"/>
          <w:sz w:val="28"/>
          <w:szCs w:val="28"/>
          <w:lang w:val="ru-RU" w:eastAsia="en-US"/>
        </w:rPr>
        <w:t>Копії</w:t>
      </w:r>
      <w:proofErr w:type="spellEnd"/>
      <w:r w:rsidRPr="00370445">
        <w:rPr>
          <w:rFonts w:eastAsia="Calibri"/>
          <w:sz w:val="28"/>
          <w:szCs w:val="28"/>
          <w:lang w:val="ru-RU" w:eastAsia="en-US"/>
        </w:rPr>
        <w:t xml:space="preserve"> </w:t>
      </w:r>
      <w:proofErr w:type="spellStart"/>
      <w:r w:rsidRPr="00370445">
        <w:rPr>
          <w:rFonts w:eastAsia="Calibri"/>
          <w:sz w:val="28"/>
          <w:szCs w:val="28"/>
          <w:lang w:val="ru-RU" w:eastAsia="en-US"/>
        </w:rPr>
        <w:t>згод</w:t>
      </w:r>
      <w:proofErr w:type="spellEnd"/>
      <w:r w:rsidRPr="00370445">
        <w:rPr>
          <w:rFonts w:eastAsia="Calibri"/>
          <w:sz w:val="28"/>
          <w:szCs w:val="28"/>
          <w:lang w:val="ru-RU" w:eastAsia="en-US"/>
        </w:rPr>
        <w:t xml:space="preserve"> на </w:t>
      </w:r>
      <w:proofErr w:type="spellStart"/>
      <w:r w:rsidRPr="00370445">
        <w:rPr>
          <w:rFonts w:eastAsia="Calibri"/>
          <w:sz w:val="28"/>
          <w:szCs w:val="28"/>
          <w:lang w:val="ru-RU" w:eastAsia="en-US"/>
        </w:rPr>
        <w:t>поширення</w:t>
      </w:r>
      <w:proofErr w:type="spellEnd"/>
      <w:r w:rsidRPr="00370445">
        <w:rPr>
          <w:rFonts w:eastAsia="Calibri"/>
          <w:sz w:val="28"/>
          <w:szCs w:val="28"/>
          <w:lang w:val="ru-RU" w:eastAsia="en-US"/>
        </w:rPr>
        <w:t xml:space="preserve"> </w:t>
      </w:r>
      <w:proofErr w:type="spellStart"/>
      <w:r w:rsidRPr="00370445">
        <w:rPr>
          <w:rFonts w:eastAsia="Calibri"/>
          <w:sz w:val="28"/>
          <w:szCs w:val="28"/>
          <w:lang w:val="ru-RU" w:eastAsia="en-US"/>
        </w:rPr>
        <w:t>персональних</w:t>
      </w:r>
      <w:proofErr w:type="spellEnd"/>
      <w:r w:rsidRPr="00370445">
        <w:rPr>
          <w:rFonts w:eastAsia="Calibri"/>
          <w:sz w:val="28"/>
          <w:szCs w:val="28"/>
          <w:lang w:val="ru-RU" w:eastAsia="en-US"/>
        </w:rPr>
        <w:t xml:space="preserve"> </w:t>
      </w:r>
      <w:proofErr w:type="spellStart"/>
      <w:r w:rsidRPr="00370445">
        <w:rPr>
          <w:rFonts w:eastAsia="Calibri"/>
          <w:sz w:val="28"/>
          <w:szCs w:val="28"/>
          <w:lang w:val="ru-RU" w:eastAsia="en-US"/>
        </w:rPr>
        <w:t>даних</w:t>
      </w:r>
      <w:proofErr w:type="spellEnd"/>
      <w:r w:rsidRPr="00370445">
        <w:rPr>
          <w:rFonts w:eastAsia="Calibri"/>
          <w:sz w:val="28"/>
          <w:szCs w:val="28"/>
          <w:lang w:val="ru-RU" w:eastAsia="en-US"/>
        </w:rPr>
        <w:t xml:space="preserve"> </w:t>
      </w:r>
      <w:proofErr w:type="spellStart"/>
      <w:r w:rsidRPr="00370445">
        <w:rPr>
          <w:rFonts w:eastAsia="Calibri"/>
          <w:sz w:val="28"/>
          <w:szCs w:val="28"/>
          <w:lang w:val="ru-RU" w:eastAsia="en-US"/>
        </w:rPr>
        <w:t>третім</w:t>
      </w:r>
      <w:proofErr w:type="spellEnd"/>
      <w:r w:rsidRPr="00370445">
        <w:rPr>
          <w:rFonts w:eastAsia="Calibri"/>
          <w:sz w:val="28"/>
          <w:szCs w:val="28"/>
          <w:lang w:val="ru-RU" w:eastAsia="en-US"/>
        </w:rPr>
        <w:t xml:space="preserve"> особам </w:t>
      </w:r>
      <w:proofErr w:type="spellStart"/>
      <w:r w:rsidRPr="00370445">
        <w:rPr>
          <w:rFonts w:eastAsia="Calibri"/>
          <w:sz w:val="28"/>
          <w:szCs w:val="28"/>
          <w:lang w:val="ru-RU" w:eastAsia="en-US"/>
        </w:rPr>
        <w:t>протягом</w:t>
      </w:r>
      <w:proofErr w:type="spellEnd"/>
      <w:r w:rsidRPr="00370445">
        <w:rPr>
          <w:rFonts w:eastAsia="Calibri"/>
          <w:sz w:val="28"/>
          <w:szCs w:val="28"/>
          <w:lang w:val="ru-RU" w:eastAsia="en-US"/>
        </w:rPr>
        <w:t xml:space="preserve"> </w:t>
      </w:r>
      <w:proofErr w:type="spellStart"/>
      <w:r w:rsidRPr="00370445">
        <w:rPr>
          <w:rFonts w:eastAsia="Calibri"/>
          <w:sz w:val="28"/>
          <w:szCs w:val="28"/>
          <w:lang w:val="ru-RU" w:eastAsia="en-US"/>
        </w:rPr>
        <w:t>двох</w:t>
      </w:r>
      <w:proofErr w:type="spellEnd"/>
      <w:r w:rsidRPr="00370445">
        <w:rPr>
          <w:rFonts w:eastAsia="Calibri"/>
          <w:sz w:val="28"/>
          <w:szCs w:val="28"/>
          <w:lang w:val="ru-RU" w:eastAsia="en-US"/>
        </w:rPr>
        <w:t xml:space="preserve"> </w:t>
      </w:r>
      <w:proofErr w:type="spellStart"/>
      <w:r w:rsidRPr="00370445">
        <w:rPr>
          <w:rFonts w:eastAsia="Calibri"/>
          <w:sz w:val="28"/>
          <w:szCs w:val="28"/>
          <w:lang w:val="ru-RU" w:eastAsia="en-US"/>
        </w:rPr>
        <w:t>днів</w:t>
      </w:r>
      <w:proofErr w:type="spellEnd"/>
      <w:r w:rsidRPr="00370445">
        <w:rPr>
          <w:rFonts w:eastAsia="Calibri"/>
          <w:sz w:val="28"/>
          <w:szCs w:val="28"/>
          <w:lang w:val="ru-RU" w:eastAsia="en-US"/>
        </w:rPr>
        <w:t xml:space="preserve"> з дня </w:t>
      </w:r>
      <w:proofErr w:type="spellStart"/>
      <w:r w:rsidRPr="00370445">
        <w:rPr>
          <w:rFonts w:eastAsia="Calibri"/>
          <w:sz w:val="28"/>
          <w:szCs w:val="28"/>
          <w:lang w:val="ru-RU" w:eastAsia="en-US"/>
        </w:rPr>
        <w:t>їх</w:t>
      </w:r>
      <w:proofErr w:type="spellEnd"/>
      <w:r w:rsidRPr="00370445">
        <w:rPr>
          <w:rFonts w:eastAsia="Calibri"/>
          <w:sz w:val="28"/>
          <w:szCs w:val="28"/>
          <w:lang w:val="ru-RU" w:eastAsia="en-US"/>
        </w:rPr>
        <w:t xml:space="preserve"> </w:t>
      </w:r>
      <w:proofErr w:type="spellStart"/>
      <w:r w:rsidRPr="00370445">
        <w:rPr>
          <w:rFonts w:eastAsia="Calibri"/>
          <w:sz w:val="28"/>
          <w:szCs w:val="28"/>
          <w:lang w:val="ru-RU" w:eastAsia="en-US"/>
        </w:rPr>
        <w:t>надання</w:t>
      </w:r>
      <w:proofErr w:type="spellEnd"/>
      <w:r w:rsidRPr="00370445">
        <w:rPr>
          <w:rFonts w:eastAsia="Calibri"/>
          <w:sz w:val="28"/>
          <w:szCs w:val="28"/>
          <w:lang w:val="ru-RU" w:eastAsia="en-US"/>
        </w:rPr>
        <w:t xml:space="preserve"> </w:t>
      </w:r>
      <w:proofErr w:type="spellStart"/>
      <w:r w:rsidRPr="00370445">
        <w:rPr>
          <w:rFonts w:eastAsia="Calibri"/>
          <w:sz w:val="28"/>
          <w:szCs w:val="28"/>
          <w:lang w:val="ru-RU" w:eastAsia="en-US"/>
        </w:rPr>
        <w:t>передаються</w:t>
      </w:r>
      <w:proofErr w:type="spellEnd"/>
      <w:r w:rsidRPr="00370445">
        <w:rPr>
          <w:rFonts w:eastAsia="Calibri"/>
          <w:sz w:val="28"/>
          <w:szCs w:val="28"/>
          <w:lang w:val="ru-RU" w:eastAsia="en-US"/>
        </w:rPr>
        <w:t xml:space="preserve"> </w:t>
      </w:r>
      <w:proofErr w:type="spellStart"/>
      <w:r w:rsidRPr="00370445">
        <w:rPr>
          <w:rFonts w:eastAsia="Calibri"/>
          <w:sz w:val="28"/>
          <w:szCs w:val="28"/>
          <w:lang w:val="ru-RU" w:eastAsia="en-US"/>
        </w:rPr>
        <w:t>відповідальній</w:t>
      </w:r>
      <w:proofErr w:type="spellEnd"/>
      <w:r w:rsidRPr="00370445">
        <w:rPr>
          <w:rFonts w:eastAsia="Calibri"/>
          <w:sz w:val="28"/>
          <w:szCs w:val="28"/>
          <w:lang w:val="ru-RU" w:eastAsia="en-US"/>
        </w:rPr>
        <w:t xml:space="preserve"> </w:t>
      </w:r>
      <w:proofErr w:type="spellStart"/>
      <w:r w:rsidRPr="00370445">
        <w:rPr>
          <w:rFonts w:eastAsia="Calibri"/>
          <w:sz w:val="28"/>
          <w:szCs w:val="28"/>
          <w:lang w:val="ru-RU" w:eastAsia="en-US"/>
        </w:rPr>
        <w:t>особі</w:t>
      </w:r>
      <w:proofErr w:type="spellEnd"/>
      <w:r w:rsidRPr="00370445">
        <w:rPr>
          <w:rFonts w:eastAsia="Calibri"/>
          <w:sz w:val="28"/>
          <w:szCs w:val="28"/>
          <w:lang w:val="ru-RU" w:eastAsia="en-US"/>
        </w:rPr>
        <w:t>.</w:t>
      </w:r>
    </w:p>
    <w:p w:rsidR="00BB7628" w:rsidRPr="009F5795" w:rsidRDefault="00BB7628" w:rsidP="00BB7628">
      <w:pPr>
        <w:spacing w:after="160" w:line="259" w:lineRule="auto"/>
        <w:ind w:firstLine="567"/>
        <w:jc w:val="both"/>
        <w:rPr>
          <w:rFonts w:eastAsia="Calibri"/>
          <w:sz w:val="28"/>
          <w:szCs w:val="28"/>
          <w:lang w:val="ru-RU" w:eastAsia="en-US"/>
        </w:rPr>
      </w:pPr>
      <w:proofErr w:type="spellStart"/>
      <w:r w:rsidRPr="009F5795">
        <w:rPr>
          <w:rFonts w:eastAsia="Calibri"/>
          <w:sz w:val="28"/>
          <w:szCs w:val="28"/>
          <w:lang w:val="ru-RU" w:eastAsia="en-US"/>
        </w:rPr>
        <w:t>Поширення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персональних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даних</w:t>
      </w:r>
      <w:proofErr w:type="spellEnd"/>
      <w:r w:rsidRPr="009F5795">
        <w:rPr>
          <w:rFonts w:eastAsia="Calibri"/>
          <w:sz w:val="28"/>
          <w:szCs w:val="28"/>
          <w:lang w:val="ru-RU" w:eastAsia="en-US"/>
        </w:rPr>
        <w:t xml:space="preserve"> без </w:t>
      </w:r>
      <w:proofErr w:type="spellStart"/>
      <w:r w:rsidRPr="009F5795">
        <w:rPr>
          <w:rFonts w:eastAsia="Calibri"/>
          <w:sz w:val="28"/>
          <w:szCs w:val="28"/>
          <w:lang w:val="ru-RU" w:eastAsia="en-US"/>
        </w:rPr>
        <w:t>згоди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суб’єкта</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персональних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даних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або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уповноваженої</w:t>
      </w:r>
      <w:proofErr w:type="spellEnd"/>
      <w:r w:rsidRPr="009F5795">
        <w:rPr>
          <w:rFonts w:eastAsia="Calibri"/>
          <w:sz w:val="28"/>
          <w:szCs w:val="28"/>
          <w:lang w:val="ru-RU" w:eastAsia="en-US"/>
        </w:rPr>
        <w:t xml:space="preserve"> ним особи </w:t>
      </w:r>
      <w:proofErr w:type="spellStart"/>
      <w:r w:rsidRPr="009F5795">
        <w:rPr>
          <w:rFonts w:eastAsia="Calibri"/>
          <w:sz w:val="28"/>
          <w:szCs w:val="28"/>
          <w:lang w:val="ru-RU" w:eastAsia="en-US"/>
        </w:rPr>
        <w:t>дозволяється</w:t>
      </w:r>
      <w:proofErr w:type="spellEnd"/>
      <w:r w:rsidRPr="009F5795">
        <w:rPr>
          <w:rFonts w:eastAsia="Calibri"/>
          <w:sz w:val="28"/>
          <w:szCs w:val="28"/>
          <w:lang w:val="ru-RU" w:eastAsia="en-US"/>
        </w:rPr>
        <w:t xml:space="preserve"> у </w:t>
      </w:r>
      <w:proofErr w:type="spellStart"/>
      <w:r w:rsidRPr="009F5795">
        <w:rPr>
          <w:rFonts w:eastAsia="Calibri"/>
          <w:sz w:val="28"/>
          <w:szCs w:val="28"/>
          <w:lang w:val="ru-RU" w:eastAsia="en-US"/>
        </w:rPr>
        <w:t>випадках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визначених</w:t>
      </w:r>
      <w:proofErr w:type="spellEnd"/>
      <w:r w:rsidRPr="009F5795">
        <w:rPr>
          <w:rFonts w:eastAsia="Calibri"/>
          <w:sz w:val="28"/>
          <w:szCs w:val="28"/>
          <w:lang w:val="ru-RU" w:eastAsia="en-US"/>
        </w:rPr>
        <w:t xml:space="preserve"> законом, і </w:t>
      </w:r>
      <w:proofErr w:type="spellStart"/>
      <w:r w:rsidRPr="009F5795">
        <w:rPr>
          <w:rFonts w:eastAsia="Calibri"/>
          <w:sz w:val="28"/>
          <w:szCs w:val="28"/>
          <w:lang w:val="ru-RU" w:eastAsia="en-US"/>
        </w:rPr>
        <w:t>лише</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якщо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це</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необхідно</w:t>
      </w:r>
      <w:proofErr w:type="spellEnd"/>
      <w:r w:rsidRPr="009F5795">
        <w:rPr>
          <w:rFonts w:eastAsia="Calibri"/>
          <w:sz w:val="28"/>
          <w:szCs w:val="28"/>
          <w:lang w:val="ru-RU" w:eastAsia="en-US"/>
        </w:rPr>
        <w:t xml:space="preserve">) в </w:t>
      </w:r>
      <w:proofErr w:type="spellStart"/>
      <w:r w:rsidRPr="009F5795">
        <w:rPr>
          <w:rFonts w:eastAsia="Calibri"/>
          <w:sz w:val="28"/>
          <w:szCs w:val="28"/>
          <w:lang w:val="ru-RU" w:eastAsia="en-US"/>
        </w:rPr>
        <w:t>інтересах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національної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безпеки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економічного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добробуту</w:t>
      </w:r>
      <w:proofErr w:type="spellEnd"/>
      <w:r w:rsidRPr="009F5795">
        <w:rPr>
          <w:rFonts w:eastAsia="Calibri"/>
          <w:sz w:val="28"/>
          <w:szCs w:val="28"/>
          <w:lang w:val="ru-RU" w:eastAsia="en-US"/>
        </w:rPr>
        <w:t xml:space="preserve">, прав </w:t>
      </w:r>
      <w:proofErr w:type="spellStart"/>
      <w:r w:rsidRPr="009F5795">
        <w:rPr>
          <w:rFonts w:eastAsia="Calibri"/>
          <w:sz w:val="28"/>
          <w:szCs w:val="28"/>
          <w:lang w:val="ru-RU" w:eastAsia="en-US"/>
        </w:rPr>
        <w:t>людини</w:t>
      </w:r>
      <w:proofErr w:type="spellEnd"/>
      <w:r w:rsidRPr="009F5795">
        <w:rPr>
          <w:rFonts w:eastAsia="Calibri"/>
          <w:sz w:val="28"/>
          <w:szCs w:val="28"/>
          <w:lang w:val="ru-RU" w:eastAsia="en-US"/>
        </w:rPr>
        <w:t xml:space="preserve">. </w:t>
      </w:r>
    </w:p>
    <w:p w:rsidR="00BB7628" w:rsidRPr="009F5795" w:rsidRDefault="00BB7628" w:rsidP="00BB7628">
      <w:pPr>
        <w:spacing w:after="160" w:line="259" w:lineRule="auto"/>
        <w:ind w:firstLine="567"/>
        <w:jc w:val="both"/>
        <w:rPr>
          <w:rFonts w:eastAsia="Calibri"/>
          <w:sz w:val="28"/>
          <w:szCs w:val="28"/>
          <w:lang w:val="ru-RU" w:eastAsia="en-US"/>
        </w:rPr>
      </w:pPr>
      <w:r w:rsidRPr="009F5795">
        <w:rPr>
          <w:rFonts w:eastAsia="Calibri"/>
          <w:sz w:val="28"/>
          <w:szCs w:val="28"/>
          <w:lang w:val="ru-RU" w:eastAsia="en-US"/>
        </w:rPr>
        <w:t xml:space="preserve">Порядок доступу до </w:t>
      </w:r>
      <w:proofErr w:type="spellStart"/>
      <w:r w:rsidRPr="009F5795">
        <w:rPr>
          <w:rFonts w:eastAsia="Calibri"/>
          <w:sz w:val="28"/>
          <w:szCs w:val="28"/>
          <w:lang w:val="ru-RU" w:eastAsia="en-US"/>
        </w:rPr>
        <w:t>персональних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даних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третіх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осіб</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визначається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умовами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згоди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працівника</w:t>
      </w:r>
      <w:proofErr w:type="spellEnd"/>
      <w:r w:rsidRPr="009F5795">
        <w:rPr>
          <w:rFonts w:eastAsia="Calibri"/>
          <w:sz w:val="28"/>
          <w:szCs w:val="28"/>
          <w:lang w:val="ru-RU" w:eastAsia="en-US"/>
        </w:rPr>
        <w:t xml:space="preserve"> </w:t>
      </w:r>
      <w:proofErr w:type="spellStart"/>
      <w:r>
        <w:rPr>
          <w:rFonts w:eastAsia="Calibri"/>
          <w:sz w:val="28"/>
          <w:szCs w:val="28"/>
          <w:lang w:val="ru-RU" w:eastAsia="en-US"/>
        </w:rPr>
        <w:t>районної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державної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адміністрації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передбаченої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абзацом</w:t>
      </w:r>
      <w:proofErr w:type="spellEnd"/>
      <w:r w:rsidRPr="009F5795">
        <w:rPr>
          <w:rFonts w:eastAsia="Calibri"/>
          <w:sz w:val="28"/>
          <w:szCs w:val="28"/>
          <w:lang w:val="ru-RU" w:eastAsia="en-US"/>
        </w:rPr>
        <w:t xml:space="preserve"> другим пункту 7 </w:t>
      </w:r>
      <w:proofErr w:type="spellStart"/>
      <w:r w:rsidRPr="009F5795">
        <w:rPr>
          <w:rFonts w:eastAsia="Calibri"/>
          <w:sz w:val="28"/>
          <w:szCs w:val="28"/>
          <w:lang w:val="ru-RU" w:eastAsia="en-US"/>
        </w:rPr>
        <w:t>цього</w:t>
      </w:r>
      <w:proofErr w:type="spellEnd"/>
      <w:r w:rsidRPr="009F5795">
        <w:rPr>
          <w:rFonts w:eastAsia="Calibri"/>
          <w:sz w:val="28"/>
          <w:szCs w:val="28"/>
          <w:lang w:val="ru-RU" w:eastAsia="en-US"/>
        </w:rPr>
        <w:t xml:space="preserve"> Порядку, </w:t>
      </w:r>
      <w:proofErr w:type="spellStart"/>
      <w:r w:rsidRPr="009F5795">
        <w:rPr>
          <w:rFonts w:eastAsia="Calibri"/>
          <w:sz w:val="28"/>
          <w:szCs w:val="28"/>
          <w:lang w:val="ru-RU" w:eastAsia="en-US"/>
        </w:rPr>
        <w:t>або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відповідно</w:t>
      </w:r>
      <w:proofErr w:type="spellEnd"/>
      <w:r w:rsidRPr="009F5795">
        <w:rPr>
          <w:rFonts w:eastAsia="Calibri"/>
          <w:sz w:val="28"/>
          <w:szCs w:val="28"/>
          <w:lang w:val="ru-RU" w:eastAsia="en-US"/>
        </w:rPr>
        <w:t xml:space="preserve"> до </w:t>
      </w:r>
      <w:proofErr w:type="spellStart"/>
      <w:r w:rsidRPr="009F5795">
        <w:rPr>
          <w:rFonts w:eastAsia="Calibri"/>
          <w:sz w:val="28"/>
          <w:szCs w:val="28"/>
          <w:lang w:val="ru-RU" w:eastAsia="en-US"/>
        </w:rPr>
        <w:t>вимог</w:t>
      </w:r>
      <w:proofErr w:type="spellEnd"/>
      <w:r w:rsidRPr="009F5795">
        <w:rPr>
          <w:rFonts w:eastAsia="Calibri"/>
          <w:sz w:val="28"/>
          <w:szCs w:val="28"/>
          <w:lang w:val="ru-RU" w:eastAsia="en-US"/>
        </w:rPr>
        <w:t xml:space="preserve"> закону. </w:t>
      </w:r>
    </w:p>
    <w:p w:rsidR="00BB7628" w:rsidRPr="009F5795" w:rsidRDefault="00BB7628" w:rsidP="00BB7628">
      <w:pPr>
        <w:spacing w:after="160" w:line="259" w:lineRule="auto"/>
        <w:ind w:firstLine="567"/>
        <w:jc w:val="both"/>
        <w:rPr>
          <w:rFonts w:eastAsia="Calibri"/>
          <w:sz w:val="28"/>
          <w:szCs w:val="28"/>
          <w:lang w:val="ru-RU" w:eastAsia="en-US"/>
        </w:rPr>
      </w:pPr>
      <w:r w:rsidRPr="009F5795">
        <w:rPr>
          <w:rFonts w:eastAsia="Calibri"/>
          <w:sz w:val="28"/>
          <w:szCs w:val="28"/>
          <w:lang w:val="ru-RU" w:eastAsia="en-US"/>
        </w:rPr>
        <w:t xml:space="preserve">Доступ до </w:t>
      </w:r>
      <w:proofErr w:type="spellStart"/>
      <w:r w:rsidRPr="009F5795">
        <w:rPr>
          <w:rFonts w:eastAsia="Calibri"/>
          <w:sz w:val="28"/>
          <w:szCs w:val="28"/>
          <w:lang w:val="ru-RU" w:eastAsia="en-US"/>
        </w:rPr>
        <w:t>персональних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даних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третій</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особі</w:t>
      </w:r>
      <w:proofErr w:type="spellEnd"/>
      <w:r w:rsidRPr="009F5795">
        <w:rPr>
          <w:rFonts w:eastAsia="Calibri"/>
          <w:sz w:val="28"/>
          <w:szCs w:val="28"/>
          <w:lang w:val="ru-RU" w:eastAsia="en-US"/>
        </w:rPr>
        <w:t xml:space="preserve"> не </w:t>
      </w:r>
      <w:proofErr w:type="spellStart"/>
      <w:r w:rsidRPr="009F5795">
        <w:rPr>
          <w:rFonts w:eastAsia="Calibri"/>
          <w:sz w:val="28"/>
          <w:szCs w:val="28"/>
          <w:lang w:val="ru-RU" w:eastAsia="en-US"/>
        </w:rPr>
        <w:t>надається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якщо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зазначена</w:t>
      </w:r>
      <w:proofErr w:type="spellEnd"/>
      <w:r w:rsidRPr="009F5795">
        <w:rPr>
          <w:rFonts w:eastAsia="Calibri"/>
          <w:sz w:val="28"/>
          <w:szCs w:val="28"/>
          <w:lang w:val="ru-RU" w:eastAsia="en-US"/>
        </w:rPr>
        <w:t xml:space="preserve"> особа </w:t>
      </w:r>
      <w:proofErr w:type="spellStart"/>
      <w:r w:rsidRPr="009F5795">
        <w:rPr>
          <w:rFonts w:eastAsia="Calibri"/>
          <w:sz w:val="28"/>
          <w:szCs w:val="28"/>
          <w:lang w:val="ru-RU" w:eastAsia="en-US"/>
        </w:rPr>
        <w:t>відмовляється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взяти</w:t>
      </w:r>
      <w:proofErr w:type="spellEnd"/>
      <w:r w:rsidRPr="009F5795">
        <w:rPr>
          <w:rFonts w:eastAsia="Calibri"/>
          <w:sz w:val="28"/>
          <w:szCs w:val="28"/>
          <w:lang w:val="ru-RU" w:eastAsia="en-US"/>
        </w:rPr>
        <w:t xml:space="preserve"> на себе </w:t>
      </w:r>
      <w:proofErr w:type="spellStart"/>
      <w:r w:rsidRPr="009F5795">
        <w:rPr>
          <w:rFonts w:eastAsia="Calibri"/>
          <w:sz w:val="28"/>
          <w:szCs w:val="28"/>
          <w:lang w:val="ru-RU" w:eastAsia="en-US"/>
        </w:rPr>
        <w:t>зобов’язання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щодо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забезпечення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виконання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вимог</w:t>
      </w:r>
      <w:proofErr w:type="spellEnd"/>
      <w:r w:rsidRPr="009F5795">
        <w:rPr>
          <w:rFonts w:eastAsia="Calibri"/>
          <w:sz w:val="28"/>
          <w:szCs w:val="28"/>
          <w:lang w:val="ru-RU" w:eastAsia="en-US"/>
        </w:rPr>
        <w:t xml:space="preserve"> Закону </w:t>
      </w:r>
      <w:proofErr w:type="spellStart"/>
      <w:r w:rsidRPr="009F5795">
        <w:rPr>
          <w:rFonts w:eastAsia="Calibri"/>
          <w:sz w:val="28"/>
          <w:szCs w:val="28"/>
          <w:lang w:val="ru-RU" w:eastAsia="en-US"/>
        </w:rPr>
        <w:t>або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неспроможна</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їх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забезпечити</w:t>
      </w:r>
      <w:proofErr w:type="spellEnd"/>
      <w:r w:rsidRPr="009F5795">
        <w:rPr>
          <w:rFonts w:eastAsia="Calibri"/>
          <w:sz w:val="28"/>
          <w:szCs w:val="28"/>
          <w:lang w:val="ru-RU" w:eastAsia="en-US"/>
        </w:rPr>
        <w:t xml:space="preserve">. </w:t>
      </w:r>
    </w:p>
    <w:p w:rsidR="00BB7628" w:rsidRPr="009F5795" w:rsidRDefault="00BB7628" w:rsidP="00BB7628">
      <w:pPr>
        <w:spacing w:after="160" w:line="259" w:lineRule="auto"/>
        <w:ind w:firstLine="567"/>
        <w:jc w:val="both"/>
        <w:rPr>
          <w:rFonts w:eastAsia="Calibri"/>
          <w:sz w:val="28"/>
          <w:szCs w:val="28"/>
          <w:lang w:val="ru-RU" w:eastAsia="en-US"/>
        </w:rPr>
      </w:pPr>
      <w:proofErr w:type="spellStart"/>
      <w:r w:rsidRPr="009F5795">
        <w:rPr>
          <w:rFonts w:eastAsia="Calibri"/>
          <w:sz w:val="28"/>
          <w:szCs w:val="28"/>
          <w:lang w:val="ru-RU" w:eastAsia="en-US"/>
        </w:rPr>
        <w:t>Персональні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дані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які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містяться</w:t>
      </w:r>
      <w:proofErr w:type="spellEnd"/>
      <w:r w:rsidRPr="009F5795">
        <w:rPr>
          <w:rFonts w:eastAsia="Calibri"/>
          <w:sz w:val="28"/>
          <w:szCs w:val="28"/>
          <w:lang w:val="ru-RU" w:eastAsia="en-US"/>
        </w:rPr>
        <w:t xml:space="preserve"> у базах </w:t>
      </w:r>
      <w:proofErr w:type="spellStart"/>
      <w:r w:rsidRPr="009F5795">
        <w:rPr>
          <w:rFonts w:eastAsia="Calibri"/>
          <w:sz w:val="28"/>
          <w:szCs w:val="28"/>
          <w:lang w:val="ru-RU" w:eastAsia="en-US"/>
        </w:rPr>
        <w:t>персональних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даних</w:t>
      </w:r>
      <w:proofErr w:type="spellEnd"/>
      <w:r w:rsidRPr="009F5795">
        <w:rPr>
          <w:rFonts w:eastAsia="Calibri"/>
          <w:sz w:val="28"/>
          <w:szCs w:val="28"/>
          <w:lang w:val="ru-RU" w:eastAsia="en-US"/>
        </w:rPr>
        <w:t xml:space="preserve"> </w:t>
      </w:r>
      <w:proofErr w:type="spellStart"/>
      <w:r>
        <w:rPr>
          <w:rFonts w:eastAsia="Calibri"/>
          <w:sz w:val="28"/>
          <w:szCs w:val="28"/>
          <w:lang w:val="ru-RU" w:eastAsia="en-US"/>
        </w:rPr>
        <w:t>районної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державної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адміністрації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крім</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знеособлених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персональних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даних</w:t>
      </w:r>
      <w:proofErr w:type="spellEnd"/>
      <w:r w:rsidRPr="009F5795">
        <w:rPr>
          <w:rFonts w:eastAsia="Calibri"/>
          <w:sz w:val="28"/>
          <w:szCs w:val="28"/>
          <w:lang w:val="ru-RU" w:eastAsia="en-US"/>
        </w:rPr>
        <w:t xml:space="preserve">, за режимом доступу є </w:t>
      </w:r>
      <w:proofErr w:type="spellStart"/>
      <w:r w:rsidRPr="009F5795">
        <w:rPr>
          <w:rFonts w:eastAsia="Calibri"/>
          <w:sz w:val="28"/>
          <w:szCs w:val="28"/>
          <w:lang w:val="ru-RU" w:eastAsia="en-US"/>
        </w:rPr>
        <w:t>інформацією</w:t>
      </w:r>
      <w:proofErr w:type="spellEnd"/>
      <w:r w:rsidRPr="009F5795">
        <w:rPr>
          <w:rFonts w:eastAsia="Calibri"/>
          <w:sz w:val="28"/>
          <w:szCs w:val="28"/>
          <w:lang w:val="ru-RU" w:eastAsia="en-US"/>
        </w:rPr>
        <w:t xml:space="preserve"> з </w:t>
      </w:r>
      <w:proofErr w:type="spellStart"/>
      <w:r w:rsidRPr="009F5795">
        <w:rPr>
          <w:rFonts w:eastAsia="Calibri"/>
          <w:sz w:val="28"/>
          <w:szCs w:val="28"/>
          <w:lang w:val="ru-RU" w:eastAsia="en-US"/>
        </w:rPr>
        <w:t>обмеженим</w:t>
      </w:r>
      <w:proofErr w:type="spellEnd"/>
      <w:r w:rsidRPr="009F5795">
        <w:rPr>
          <w:rFonts w:eastAsia="Calibri"/>
          <w:sz w:val="28"/>
          <w:szCs w:val="28"/>
          <w:lang w:val="ru-RU" w:eastAsia="en-US"/>
        </w:rPr>
        <w:t xml:space="preserve"> доступом. </w:t>
      </w:r>
    </w:p>
    <w:p w:rsidR="00BB7628" w:rsidRDefault="00BB7628" w:rsidP="00BB7628">
      <w:pPr>
        <w:spacing w:after="160" w:line="259" w:lineRule="auto"/>
        <w:ind w:firstLine="567"/>
        <w:jc w:val="both"/>
        <w:rPr>
          <w:rFonts w:eastAsia="Calibri"/>
          <w:sz w:val="28"/>
          <w:szCs w:val="28"/>
          <w:lang w:val="ru-RU" w:eastAsia="en-US"/>
        </w:rPr>
      </w:pPr>
      <w:proofErr w:type="spellStart"/>
      <w:r w:rsidRPr="009F5795">
        <w:rPr>
          <w:rFonts w:eastAsia="Calibri"/>
          <w:sz w:val="28"/>
          <w:szCs w:val="28"/>
          <w:lang w:val="ru-RU" w:eastAsia="en-US"/>
        </w:rPr>
        <w:lastRenderedPageBreak/>
        <w:t>Персональні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дані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можуть</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використовуватися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працівниками</w:t>
      </w:r>
      <w:proofErr w:type="spellEnd"/>
      <w:r w:rsidRPr="009F5795">
        <w:rPr>
          <w:rFonts w:eastAsia="Calibri"/>
          <w:sz w:val="28"/>
          <w:szCs w:val="28"/>
          <w:lang w:val="ru-RU" w:eastAsia="en-US"/>
        </w:rPr>
        <w:t xml:space="preserve"> </w:t>
      </w:r>
      <w:proofErr w:type="spellStart"/>
      <w:r>
        <w:rPr>
          <w:rFonts w:eastAsia="Calibri"/>
          <w:sz w:val="28"/>
          <w:szCs w:val="28"/>
          <w:lang w:val="ru-RU" w:eastAsia="en-US"/>
        </w:rPr>
        <w:t>районної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державної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адміністрації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які</w:t>
      </w:r>
      <w:proofErr w:type="spellEnd"/>
      <w:r w:rsidRPr="009F5795">
        <w:rPr>
          <w:rFonts w:eastAsia="Calibri"/>
          <w:sz w:val="28"/>
          <w:szCs w:val="28"/>
          <w:lang w:val="ru-RU" w:eastAsia="en-US"/>
        </w:rPr>
        <w:t xml:space="preserve"> з метою </w:t>
      </w:r>
      <w:proofErr w:type="spellStart"/>
      <w:r w:rsidRPr="009F5795">
        <w:rPr>
          <w:rFonts w:eastAsia="Calibri"/>
          <w:sz w:val="28"/>
          <w:szCs w:val="28"/>
          <w:lang w:val="ru-RU" w:eastAsia="en-US"/>
        </w:rPr>
        <w:t>виконання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професійних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чи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службових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або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трудових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обов’язків</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мають</w:t>
      </w:r>
      <w:proofErr w:type="spellEnd"/>
      <w:r w:rsidRPr="009F5795">
        <w:rPr>
          <w:rFonts w:eastAsia="Calibri"/>
          <w:sz w:val="28"/>
          <w:szCs w:val="28"/>
          <w:lang w:val="ru-RU" w:eastAsia="en-US"/>
        </w:rPr>
        <w:t xml:space="preserve"> право </w:t>
      </w:r>
      <w:proofErr w:type="spellStart"/>
      <w:r w:rsidRPr="009F5795">
        <w:rPr>
          <w:rFonts w:eastAsia="Calibri"/>
          <w:sz w:val="28"/>
          <w:szCs w:val="28"/>
          <w:lang w:val="ru-RU" w:eastAsia="en-US"/>
        </w:rPr>
        <w:t>їх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обробляти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лише</w:t>
      </w:r>
      <w:proofErr w:type="spellEnd"/>
      <w:r w:rsidRPr="009F5795">
        <w:rPr>
          <w:rFonts w:eastAsia="Calibri"/>
          <w:sz w:val="28"/>
          <w:szCs w:val="28"/>
          <w:lang w:val="ru-RU" w:eastAsia="en-US"/>
        </w:rPr>
        <w:t xml:space="preserve"> в </w:t>
      </w:r>
      <w:proofErr w:type="spellStart"/>
      <w:r w:rsidRPr="009F5795">
        <w:rPr>
          <w:rFonts w:eastAsia="Calibri"/>
          <w:sz w:val="28"/>
          <w:szCs w:val="28"/>
          <w:lang w:val="ru-RU" w:eastAsia="en-US"/>
        </w:rPr>
        <w:t>необхідному</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обсязі</w:t>
      </w:r>
      <w:proofErr w:type="spellEnd"/>
      <w:r w:rsidRPr="009F5795">
        <w:rPr>
          <w:rFonts w:eastAsia="Calibri"/>
          <w:sz w:val="28"/>
          <w:szCs w:val="28"/>
          <w:lang w:val="ru-RU" w:eastAsia="en-US"/>
        </w:rPr>
        <w:t xml:space="preserve">. </w:t>
      </w:r>
    </w:p>
    <w:p w:rsidR="00BB7628" w:rsidRPr="009F5795" w:rsidRDefault="00BB7628" w:rsidP="00BB7628">
      <w:pPr>
        <w:spacing w:after="160" w:line="259" w:lineRule="auto"/>
        <w:ind w:firstLine="567"/>
        <w:jc w:val="both"/>
        <w:rPr>
          <w:rFonts w:eastAsia="Calibri"/>
          <w:sz w:val="28"/>
          <w:szCs w:val="28"/>
          <w:lang w:val="ru-RU" w:eastAsia="en-US"/>
        </w:rPr>
      </w:pPr>
      <w:proofErr w:type="spellStart"/>
      <w:r w:rsidRPr="009F5795">
        <w:rPr>
          <w:rFonts w:eastAsia="Calibri"/>
          <w:sz w:val="28"/>
          <w:szCs w:val="28"/>
          <w:lang w:val="ru-RU" w:eastAsia="en-US"/>
        </w:rPr>
        <w:t>Третіми</w:t>
      </w:r>
      <w:proofErr w:type="spellEnd"/>
      <w:r w:rsidRPr="009F5795">
        <w:rPr>
          <w:rFonts w:eastAsia="Calibri"/>
          <w:sz w:val="28"/>
          <w:szCs w:val="28"/>
          <w:lang w:val="ru-RU" w:eastAsia="en-US"/>
        </w:rPr>
        <w:t xml:space="preserve"> особами, </w:t>
      </w:r>
      <w:proofErr w:type="spellStart"/>
      <w:r w:rsidRPr="009F5795">
        <w:rPr>
          <w:rFonts w:eastAsia="Calibri"/>
          <w:sz w:val="28"/>
          <w:szCs w:val="28"/>
          <w:lang w:val="ru-RU" w:eastAsia="en-US"/>
        </w:rPr>
        <w:t>яким</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можуть</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передаватися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персональні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дані</w:t>
      </w:r>
      <w:proofErr w:type="spellEnd"/>
      <w:r w:rsidRPr="009F5795">
        <w:rPr>
          <w:rFonts w:eastAsia="Calibri"/>
          <w:sz w:val="28"/>
          <w:szCs w:val="28"/>
          <w:lang w:val="ru-RU" w:eastAsia="en-US"/>
        </w:rPr>
        <w:t xml:space="preserve">: </w:t>
      </w:r>
    </w:p>
    <w:p w:rsidR="00BB7628" w:rsidRPr="009F5795" w:rsidRDefault="00BB7628" w:rsidP="00BB7628">
      <w:pPr>
        <w:spacing w:after="160" w:line="259" w:lineRule="auto"/>
        <w:ind w:firstLine="567"/>
        <w:jc w:val="both"/>
        <w:rPr>
          <w:rFonts w:eastAsia="Calibri"/>
          <w:sz w:val="28"/>
          <w:szCs w:val="28"/>
          <w:lang w:val="ru-RU" w:eastAsia="en-US"/>
        </w:rPr>
      </w:pPr>
      <w:r w:rsidRPr="009F5795">
        <w:rPr>
          <w:rFonts w:eastAsia="Calibri"/>
          <w:sz w:val="28"/>
          <w:szCs w:val="28"/>
          <w:lang w:val="ru-RU" w:eastAsia="en-US"/>
        </w:rPr>
        <w:t xml:space="preserve">1) </w:t>
      </w:r>
      <w:proofErr w:type="spellStart"/>
      <w:r w:rsidRPr="009F5795">
        <w:rPr>
          <w:rFonts w:eastAsia="Calibri"/>
          <w:sz w:val="28"/>
          <w:szCs w:val="28"/>
          <w:lang w:val="ru-RU" w:eastAsia="en-US"/>
        </w:rPr>
        <w:t>під</w:t>
      </w:r>
      <w:proofErr w:type="spellEnd"/>
      <w:r w:rsidRPr="009F5795">
        <w:rPr>
          <w:rFonts w:eastAsia="Calibri"/>
          <w:sz w:val="28"/>
          <w:szCs w:val="28"/>
          <w:lang w:val="ru-RU" w:eastAsia="en-US"/>
        </w:rPr>
        <w:t xml:space="preserve"> час </w:t>
      </w:r>
      <w:proofErr w:type="spellStart"/>
      <w:r w:rsidRPr="009F5795">
        <w:rPr>
          <w:rFonts w:eastAsia="Calibri"/>
          <w:sz w:val="28"/>
          <w:szCs w:val="28"/>
          <w:lang w:val="ru-RU" w:eastAsia="en-US"/>
        </w:rPr>
        <w:t>забезпечення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проходження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державної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служби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вступу</w:t>
      </w:r>
      <w:proofErr w:type="spellEnd"/>
      <w:r w:rsidRPr="009F5795">
        <w:rPr>
          <w:rFonts w:eastAsia="Calibri"/>
          <w:sz w:val="28"/>
          <w:szCs w:val="28"/>
          <w:lang w:val="ru-RU" w:eastAsia="en-US"/>
        </w:rPr>
        <w:t xml:space="preserve"> на </w:t>
      </w:r>
      <w:proofErr w:type="spellStart"/>
      <w:r w:rsidRPr="009F5795">
        <w:rPr>
          <w:rFonts w:eastAsia="Calibri"/>
          <w:sz w:val="28"/>
          <w:szCs w:val="28"/>
          <w:lang w:val="ru-RU" w:eastAsia="en-US"/>
        </w:rPr>
        <w:t>державну</w:t>
      </w:r>
      <w:proofErr w:type="spellEnd"/>
      <w:r w:rsidRPr="009F5795">
        <w:rPr>
          <w:rFonts w:eastAsia="Calibri"/>
          <w:sz w:val="28"/>
          <w:szCs w:val="28"/>
          <w:lang w:val="ru-RU" w:eastAsia="en-US"/>
        </w:rPr>
        <w:t xml:space="preserve"> службу, </w:t>
      </w:r>
      <w:proofErr w:type="spellStart"/>
      <w:r w:rsidRPr="009F5795">
        <w:rPr>
          <w:rFonts w:eastAsia="Calibri"/>
          <w:sz w:val="28"/>
          <w:szCs w:val="28"/>
          <w:lang w:val="ru-RU" w:eastAsia="en-US"/>
        </w:rPr>
        <w:t>організації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трудових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відносин</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військового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обліку</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здійснення</w:t>
      </w:r>
      <w:proofErr w:type="spellEnd"/>
      <w:r w:rsidRPr="009F5795">
        <w:rPr>
          <w:rFonts w:eastAsia="Calibri"/>
          <w:sz w:val="28"/>
          <w:szCs w:val="28"/>
          <w:lang w:val="ru-RU" w:eastAsia="en-US"/>
        </w:rPr>
        <w:t xml:space="preserve"> добору </w:t>
      </w:r>
      <w:proofErr w:type="spellStart"/>
      <w:r w:rsidRPr="009F5795">
        <w:rPr>
          <w:rFonts w:eastAsia="Calibri"/>
          <w:sz w:val="28"/>
          <w:szCs w:val="28"/>
          <w:lang w:val="ru-RU" w:eastAsia="en-US"/>
        </w:rPr>
        <w:t>керівного</w:t>
      </w:r>
      <w:proofErr w:type="spellEnd"/>
      <w:r w:rsidRPr="009F5795">
        <w:rPr>
          <w:rFonts w:eastAsia="Calibri"/>
          <w:sz w:val="28"/>
          <w:szCs w:val="28"/>
          <w:lang w:val="ru-RU" w:eastAsia="en-US"/>
        </w:rPr>
        <w:t xml:space="preserve"> персоналу є </w:t>
      </w:r>
      <w:proofErr w:type="spellStart"/>
      <w:r w:rsidRPr="009F5795">
        <w:rPr>
          <w:rFonts w:eastAsia="Calibri"/>
          <w:sz w:val="28"/>
          <w:szCs w:val="28"/>
          <w:lang w:val="ru-RU" w:eastAsia="en-US"/>
        </w:rPr>
        <w:t>Національне</w:t>
      </w:r>
      <w:proofErr w:type="spellEnd"/>
      <w:r w:rsidRPr="009F5795">
        <w:rPr>
          <w:rFonts w:eastAsia="Calibri"/>
          <w:sz w:val="28"/>
          <w:szCs w:val="28"/>
          <w:lang w:val="ru-RU" w:eastAsia="en-US"/>
        </w:rPr>
        <w:t xml:space="preserve"> агентство </w:t>
      </w:r>
      <w:proofErr w:type="spellStart"/>
      <w:r w:rsidRPr="009F5795">
        <w:rPr>
          <w:rFonts w:eastAsia="Calibri"/>
          <w:sz w:val="28"/>
          <w:szCs w:val="28"/>
          <w:lang w:val="ru-RU" w:eastAsia="en-US"/>
        </w:rPr>
        <w:t>України</w:t>
      </w:r>
      <w:proofErr w:type="spellEnd"/>
      <w:r w:rsidRPr="009F5795">
        <w:rPr>
          <w:rFonts w:eastAsia="Calibri"/>
          <w:sz w:val="28"/>
          <w:szCs w:val="28"/>
          <w:lang w:val="ru-RU" w:eastAsia="en-US"/>
        </w:rPr>
        <w:t xml:space="preserve"> з </w:t>
      </w:r>
      <w:proofErr w:type="spellStart"/>
      <w:r w:rsidRPr="009F5795">
        <w:rPr>
          <w:rFonts w:eastAsia="Calibri"/>
          <w:sz w:val="28"/>
          <w:szCs w:val="28"/>
          <w:lang w:val="ru-RU" w:eastAsia="en-US"/>
        </w:rPr>
        <w:t>питань</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державної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служби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Пенсійний</w:t>
      </w:r>
      <w:proofErr w:type="spellEnd"/>
      <w:r w:rsidRPr="009F5795">
        <w:rPr>
          <w:rFonts w:eastAsia="Calibri"/>
          <w:sz w:val="28"/>
          <w:szCs w:val="28"/>
          <w:lang w:val="ru-RU" w:eastAsia="en-US"/>
        </w:rPr>
        <w:t xml:space="preserve"> фонд </w:t>
      </w:r>
      <w:proofErr w:type="spellStart"/>
      <w:r w:rsidRPr="009F5795">
        <w:rPr>
          <w:rFonts w:eastAsia="Calibri"/>
          <w:sz w:val="28"/>
          <w:szCs w:val="28"/>
          <w:lang w:val="ru-RU" w:eastAsia="en-US"/>
        </w:rPr>
        <w:t>України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Державна</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прикордонна</w:t>
      </w:r>
      <w:proofErr w:type="spellEnd"/>
      <w:r w:rsidRPr="009F5795">
        <w:rPr>
          <w:rFonts w:eastAsia="Calibri"/>
          <w:sz w:val="28"/>
          <w:szCs w:val="28"/>
          <w:lang w:val="ru-RU" w:eastAsia="en-US"/>
        </w:rPr>
        <w:t xml:space="preserve"> служба </w:t>
      </w:r>
      <w:proofErr w:type="spellStart"/>
      <w:r w:rsidRPr="009F5795">
        <w:rPr>
          <w:rFonts w:eastAsia="Calibri"/>
          <w:sz w:val="28"/>
          <w:szCs w:val="28"/>
          <w:lang w:val="ru-RU" w:eastAsia="en-US"/>
        </w:rPr>
        <w:t>України</w:t>
      </w:r>
      <w:proofErr w:type="spellEnd"/>
      <w:r w:rsidRPr="009F5795">
        <w:rPr>
          <w:rFonts w:eastAsia="Calibri"/>
          <w:sz w:val="28"/>
          <w:szCs w:val="28"/>
          <w:lang w:val="ru-RU" w:eastAsia="en-US"/>
        </w:rPr>
        <w:t xml:space="preserve"> та </w:t>
      </w:r>
      <w:proofErr w:type="spellStart"/>
      <w:r w:rsidRPr="009F5795">
        <w:rPr>
          <w:rFonts w:eastAsia="Calibri"/>
          <w:sz w:val="28"/>
          <w:szCs w:val="28"/>
          <w:lang w:val="ru-RU" w:eastAsia="en-US"/>
        </w:rPr>
        <w:t>інші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центральні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органи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виконавчої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влади</w:t>
      </w:r>
      <w:proofErr w:type="spellEnd"/>
      <w:r>
        <w:rPr>
          <w:rFonts w:eastAsia="Calibri"/>
          <w:sz w:val="28"/>
          <w:szCs w:val="28"/>
          <w:lang w:val="ru-RU" w:eastAsia="en-US"/>
        </w:rPr>
        <w:t>,</w:t>
      </w:r>
      <w:r w:rsidRPr="009F5795">
        <w:rPr>
          <w:rFonts w:eastAsia="Calibri"/>
          <w:sz w:val="28"/>
          <w:szCs w:val="28"/>
          <w:lang w:val="ru-RU" w:eastAsia="en-US"/>
        </w:rPr>
        <w:t xml:space="preserve"> </w:t>
      </w:r>
      <w:proofErr w:type="spellStart"/>
      <w:r w:rsidRPr="009F5795">
        <w:rPr>
          <w:rFonts w:eastAsia="Calibri"/>
          <w:sz w:val="28"/>
          <w:szCs w:val="28"/>
          <w:lang w:val="ru-RU" w:eastAsia="en-US"/>
        </w:rPr>
        <w:t>їх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територіальні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органи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органи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військового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управління</w:t>
      </w:r>
      <w:proofErr w:type="spellEnd"/>
      <w:r w:rsidRPr="009F5795">
        <w:rPr>
          <w:rFonts w:eastAsia="Calibri"/>
          <w:sz w:val="28"/>
          <w:szCs w:val="28"/>
          <w:lang w:val="ru-RU" w:eastAsia="en-US"/>
        </w:rPr>
        <w:t xml:space="preserve"> (у тому </w:t>
      </w:r>
      <w:proofErr w:type="spellStart"/>
      <w:r w:rsidRPr="009F5795">
        <w:rPr>
          <w:rFonts w:eastAsia="Calibri"/>
          <w:sz w:val="28"/>
          <w:szCs w:val="28"/>
          <w:lang w:val="ru-RU" w:eastAsia="en-US"/>
        </w:rPr>
        <w:t>числі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територіальні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центри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комплектування</w:t>
      </w:r>
      <w:proofErr w:type="spellEnd"/>
      <w:r w:rsidRPr="009F5795">
        <w:rPr>
          <w:rFonts w:eastAsia="Calibri"/>
          <w:sz w:val="28"/>
          <w:szCs w:val="28"/>
          <w:lang w:val="ru-RU" w:eastAsia="en-US"/>
        </w:rPr>
        <w:t xml:space="preserve"> та </w:t>
      </w:r>
      <w:proofErr w:type="spellStart"/>
      <w:r w:rsidRPr="009F5795">
        <w:rPr>
          <w:rFonts w:eastAsia="Calibri"/>
          <w:sz w:val="28"/>
          <w:szCs w:val="28"/>
          <w:lang w:val="ru-RU" w:eastAsia="en-US"/>
        </w:rPr>
        <w:t>соціальної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підтримки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правоохоронні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органи</w:t>
      </w:r>
      <w:proofErr w:type="spellEnd"/>
      <w:r w:rsidRPr="009F5795">
        <w:rPr>
          <w:rFonts w:eastAsia="Calibri"/>
          <w:sz w:val="28"/>
          <w:szCs w:val="28"/>
          <w:lang w:val="ru-RU" w:eastAsia="en-US"/>
        </w:rPr>
        <w:t xml:space="preserve">, </w:t>
      </w:r>
      <w:proofErr w:type="spellStart"/>
      <w:r>
        <w:rPr>
          <w:rFonts w:eastAsia="Calibri"/>
          <w:sz w:val="28"/>
          <w:szCs w:val="28"/>
          <w:lang w:val="ru-RU" w:eastAsia="en-US"/>
        </w:rPr>
        <w:t>Чернігівська</w:t>
      </w:r>
      <w:proofErr w:type="spellEnd"/>
      <w:r>
        <w:rPr>
          <w:rFonts w:eastAsia="Calibri"/>
          <w:sz w:val="28"/>
          <w:szCs w:val="28"/>
          <w:lang w:val="ru-RU" w:eastAsia="en-US"/>
        </w:rPr>
        <w:t xml:space="preserve"> </w:t>
      </w:r>
      <w:proofErr w:type="spellStart"/>
      <w:r>
        <w:rPr>
          <w:rFonts w:eastAsia="Calibri"/>
          <w:sz w:val="28"/>
          <w:szCs w:val="28"/>
          <w:lang w:val="ru-RU" w:eastAsia="en-US"/>
        </w:rPr>
        <w:t>обласна</w:t>
      </w:r>
      <w:proofErr w:type="spellEnd"/>
      <w:r>
        <w:rPr>
          <w:rFonts w:eastAsia="Calibri"/>
          <w:sz w:val="28"/>
          <w:szCs w:val="28"/>
          <w:lang w:val="ru-RU" w:eastAsia="en-US"/>
        </w:rPr>
        <w:t xml:space="preserve"> </w:t>
      </w:r>
      <w:proofErr w:type="spellStart"/>
      <w:r>
        <w:rPr>
          <w:rFonts w:eastAsia="Calibri"/>
          <w:sz w:val="28"/>
          <w:szCs w:val="28"/>
          <w:lang w:val="ru-RU" w:eastAsia="en-US"/>
        </w:rPr>
        <w:t>районна</w:t>
      </w:r>
      <w:proofErr w:type="spellEnd"/>
      <w:r>
        <w:rPr>
          <w:rFonts w:eastAsia="Calibri"/>
          <w:sz w:val="28"/>
          <w:szCs w:val="28"/>
          <w:lang w:val="ru-RU" w:eastAsia="en-US"/>
        </w:rPr>
        <w:t xml:space="preserve"> </w:t>
      </w:r>
      <w:proofErr w:type="spellStart"/>
      <w:r>
        <w:rPr>
          <w:rFonts w:eastAsia="Calibri"/>
          <w:sz w:val="28"/>
          <w:szCs w:val="28"/>
          <w:lang w:val="ru-RU" w:eastAsia="en-US"/>
        </w:rPr>
        <w:t>адміністрація</w:t>
      </w:r>
      <w:proofErr w:type="spellEnd"/>
      <w:r>
        <w:rPr>
          <w:rFonts w:eastAsia="Calibri"/>
          <w:sz w:val="28"/>
          <w:szCs w:val="28"/>
          <w:lang w:val="ru-RU" w:eastAsia="en-US"/>
        </w:rPr>
        <w:t xml:space="preserve">, </w:t>
      </w:r>
      <w:proofErr w:type="spellStart"/>
      <w:r w:rsidRPr="009F5795">
        <w:rPr>
          <w:rFonts w:eastAsia="Calibri"/>
          <w:sz w:val="28"/>
          <w:szCs w:val="28"/>
          <w:lang w:val="ru-RU" w:eastAsia="en-US"/>
        </w:rPr>
        <w:t>структурні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підрозділи</w:t>
      </w:r>
      <w:proofErr w:type="spellEnd"/>
      <w:r w:rsidRPr="009F5795">
        <w:rPr>
          <w:rFonts w:eastAsia="Calibri"/>
          <w:sz w:val="28"/>
          <w:szCs w:val="28"/>
          <w:lang w:val="ru-RU" w:eastAsia="en-US"/>
        </w:rPr>
        <w:t xml:space="preserve"> </w:t>
      </w:r>
      <w:proofErr w:type="spellStart"/>
      <w:r>
        <w:rPr>
          <w:rFonts w:eastAsia="Calibri"/>
          <w:sz w:val="28"/>
          <w:szCs w:val="28"/>
          <w:lang w:val="ru-RU" w:eastAsia="en-US"/>
        </w:rPr>
        <w:t>районної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державної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адміністрації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відділи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апарату</w:t>
      </w:r>
      <w:proofErr w:type="spellEnd"/>
      <w:r w:rsidRPr="009F5795">
        <w:rPr>
          <w:rFonts w:eastAsia="Calibri"/>
          <w:sz w:val="28"/>
          <w:szCs w:val="28"/>
          <w:lang w:val="ru-RU" w:eastAsia="en-US"/>
        </w:rPr>
        <w:t xml:space="preserve"> </w:t>
      </w:r>
      <w:proofErr w:type="spellStart"/>
      <w:r>
        <w:rPr>
          <w:rFonts w:eastAsia="Calibri"/>
          <w:sz w:val="28"/>
          <w:szCs w:val="28"/>
          <w:lang w:val="ru-RU" w:eastAsia="en-US"/>
        </w:rPr>
        <w:t>районної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державної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адміністрації</w:t>
      </w:r>
      <w:proofErr w:type="spellEnd"/>
      <w:r w:rsidRPr="009F5795">
        <w:rPr>
          <w:rFonts w:eastAsia="Calibri"/>
          <w:sz w:val="28"/>
          <w:szCs w:val="28"/>
          <w:lang w:val="ru-RU" w:eastAsia="en-US"/>
        </w:rPr>
        <w:t xml:space="preserve">: </w:t>
      </w:r>
      <w:proofErr w:type="spellStart"/>
      <w:r>
        <w:rPr>
          <w:rFonts w:eastAsia="Calibri"/>
          <w:sz w:val="28"/>
          <w:szCs w:val="28"/>
          <w:lang w:val="ru-RU" w:eastAsia="en-US"/>
        </w:rPr>
        <w:t>управління</w:t>
      </w:r>
      <w:proofErr w:type="spellEnd"/>
      <w:r>
        <w:rPr>
          <w:rFonts w:eastAsia="Calibri"/>
          <w:sz w:val="28"/>
          <w:szCs w:val="28"/>
          <w:lang w:val="ru-RU" w:eastAsia="en-US"/>
        </w:rPr>
        <w:t xml:space="preserve"> персоналом, бухгалтерского </w:t>
      </w:r>
      <w:proofErr w:type="spellStart"/>
      <w:r>
        <w:rPr>
          <w:rFonts w:eastAsia="Calibri"/>
          <w:sz w:val="28"/>
          <w:szCs w:val="28"/>
          <w:lang w:val="ru-RU" w:eastAsia="en-US"/>
        </w:rPr>
        <w:t>обліку</w:t>
      </w:r>
      <w:proofErr w:type="spellEnd"/>
      <w:r>
        <w:rPr>
          <w:rFonts w:eastAsia="Calibri"/>
          <w:sz w:val="28"/>
          <w:szCs w:val="28"/>
          <w:lang w:val="ru-RU" w:eastAsia="en-US"/>
        </w:rPr>
        <w:t xml:space="preserve"> та </w:t>
      </w:r>
      <w:proofErr w:type="spellStart"/>
      <w:r>
        <w:rPr>
          <w:rFonts w:eastAsia="Calibri"/>
          <w:sz w:val="28"/>
          <w:szCs w:val="28"/>
          <w:lang w:val="ru-RU" w:eastAsia="en-US"/>
        </w:rPr>
        <w:t>звітності</w:t>
      </w:r>
      <w:proofErr w:type="spellEnd"/>
      <w:r>
        <w:rPr>
          <w:rFonts w:eastAsia="Calibri"/>
          <w:sz w:val="28"/>
          <w:szCs w:val="28"/>
          <w:lang w:val="ru-RU" w:eastAsia="en-US"/>
        </w:rPr>
        <w:t xml:space="preserve">, </w:t>
      </w:r>
      <w:proofErr w:type="spellStart"/>
      <w:r>
        <w:rPr>
          <w:rFonts w:eastAsia="Calibri"/>
          <w:sz w:val="28"/>
          <w:szCs w:val="28"/>
          <w:lang w:val="ru-RU" w:eastAsia="en-US"/>
        </w:rPr>
        <w:t>матеріально-господарського</w:t>
      </w:r>
      <w:proofErr w:type="spellEnd"/>
      <w:r>
        <w:rPr>
          <w:rFonts w:eastAsia="Calibri"/>
          <w:sz w:val="28"/>
          <w:szCs w:val="28"/>
          <w:lang w:val="ru-RU" w:eastAsia="en-US"/>
        </w:rPr>
        <w:t xml:space="preserve"> </w:t>
      </w:r>
      <w:proofErr w:type="spellStart"/>
      <w:r>
        <w:rPr>
          <w:rFonts w:eastAsia="Calibri"/>
          <w:sz w:val="28"/>
          <w:szCs w:val="28"/>
          <w:lang w:val="ru-RU" w:eastAsia="en-US"/>
        </w:rPr>
        <w:t>забезпечення</w:t>
      </w:r>
      <w:proofErr w:type="spellEnd"/>
      <w:r>
        <w:rPr>
          <w:rFonts w:eastAsia="Calibri"/>
          <w:sz w:val="28"/>
          <w:szCs w:val="28"/>
          <w:lang w:val="ru-RU" w:eastAsia="en-US"/>
        </w:rPr>
        <w:t>,</w:t>
      </w:r>
      <w:r w:rsidRPr="009F5795">
        <w:rPr>
          <w:rFonts w:eastAsia="Calibri"/>
          <w:sz w:val="28"/>
          <w:szCs w:val="28"/>
          <w:lang w:val="ru-RU" w:eastAsia="en-US"/>
        </w:rPr>
        <w:t xml:space="preserve"> </w:t>
      </w:r>
      <w:proofErr w:type="spellStart"/>
      <w:r w:rsidRPr="009F5795">
        <w:rPr>
          <w:rFonts w:eastAsia="Calibri"/>
          <w:sz w:val="28"/>
          <w:szCs w:val="28"/>
          <w:lang w:val="ru-RU" w:eastAsia="en-US"/>
        </w:rPr>
        <w:t>юридичний</w:t>
      </w:r>
      <w:proofErr w:type="spellEnd"/>
      <w:r w:rsidRPr="009F5795">
        <w:rPr>
          <w:rFonts w:eastAsia="Calibri"/>
          <w:sz w:val="28"/>
          <w:szCs w:val="28"/>
          <w:lang w:val="ru-RU" w:eastAsia="en-US"/>
        </w:rPr>
        <w:t xml:space="preserve">, </w:t>
      </w:r>
      <w:proofErr w:type="spellStart"/>
      <w:r>
        <w:rPr>
          <w:rFonts w:eastAsia="Calibri"/>
          <w:sz w:val="28"/>
          <w:szCs w:val="28"/>
          <w:lang w:val="ru-RU" w:eastAsia="en-US"/>
        </w:rPr>
        <w:t>забезпечення</w:t>
      </w:r>
      <w:proofErr w:type="spellEnd"/>
      <w:r>
        <w:rPr>
          <w:rFonts w:eastAsia="Calibri"/>
          <w:sz w:val="28"/>
          <w:szCs w:val="28"/>
          <w:lang w:val="ru-RU" w:eastAsia="en-US"/>
        </w:rPr>
        <w:t xml:space="preserve"> доступу до </w:t>
      </w:r>
      <w:proofErr w:type="spellStart"/>
      <w:r>
        <w:rPr>
          <w:rFonts w:eastAsia="Calibri"/>
          <w:sz w:val="28"/>
          <w:szCs w:val="28"/>
          <w:lang w:val="ru-RU" w:eastAsia="en-US"/>
        </w:rPr>
        <w:t>публічної</w:t>
      </w:r>
      <w:proofErr w:type="spellEnd"/>
      <w:r>
        <w:rPr>
          <w:rFonts w:eastAsia="Calibri"/>
          <w:sz w:val="28"/>
          <w:szCs w:val="28"/>
          <w:lang w:val="ru-RU" w:eastAsia="en-US"/>
        </w:rPr>
        <w:t xml:space="preserve"> </w:t>
      </w:r>
      <w:proofErr w:type="spellStart"/>
      <w:r>
        <w:rPr>
          <w:rFonts w:eastAsia="Calibri"/>
          <w:sz w:val="28"/>
          <w:szCs w:val="28"/>
          <w:lang w:val="ru-RU" w:eastAsia="en-US"/>
        </w:rPr>
        <w:t>інформації</w:t>
      </w:r>
      <w:proofErr w:type="spellEnd"/>
      <w:r>
        <w:rPr>
          <w:rFonts w:eastAsia="Calibri"/>
          <w:sz w:val="28"/>
          <w:szCs w:val="28"/>
          <w:lang w:val="ru-RU" w:eastAsia="en-US"/>
        </w:rPr>
        <w:t xml:space="preserve">, контролю та </w:t>
      </w:r>
      <w:proofErr w:type="spellStart"/>
      <w:r>
        <w:rPr>
          <w:rFonts w:eastAsia="Calibri"/>
          <w:sz w:val="28"/>
          <w:szCs w:val="28"/>
          <w:lang w:val="ru-RU" w:eastAsia="en-US"/>
        </w:rPr>
        <w:t>документообігу</w:t>
      </w:r>
      <w:proofErr w:type="spellEnd"/>
      <w:r w:rsidRPr="009F5795">
        <w:rPr>
          <w:rFonts w:eastAsia="Calibri"/>
          <w:sz w:val="28"/>
          <w:szCs w:val="28"/>
          <w:lang w:val="ru-RU" w:eastAsia="en-US"/>
        </w:rPr>
        <w:t xml:space="preserve">; </w:t>
      </w:r>
    </w:p>
    <w:p w:rsidR="00BB7628" w:rsidRPr="009F5795" w:rsidRDefault="00BB7628" w:rsidP="00BB7628">
      <w:pPr>
        <w:spacing w:after="160" w:line="259" w:lineRule="auto"/>
        <w:ind w:firstLine="567"/>
        <w:jc w:val="both"/>
        <w:rPr>
          <w:rFonts w:eastAsia="Calibri"/>
          <w:sz w:val="28"/>
          <w:szCs w:val="28"/>
          <w:lang w:val="ru-RU" w:eastAsia="en-US"/>
        </w:rPr>
      </w:pPr>
      <w:r w:rsidRPr="009F5795">
        <w:rPr>
          <w:rFonts w:eastAsia="Calibri"/>
          <w:sz w:val="28"/>
          <w:szCs w:val="28"/>
          <w:lang w:val="ru-RU" w:eastAsia="en-US"/>
        </w:rPr>
        <w:t xml:space="preserve">2) </w:t>
      </w:r>
      <w:proofErr w:type="spellStart"/>
      <w:r w:rsidRPr="009F5795">
        <w:rPr>
          <w:rFonts w:eastAsia="Calibri"/>
          <w:sz w:val="28"/>
          <w:szCs w:val="28"/>
          <w:lang w:val="ru-RU" w:eastAsia="en-US"/>
        </w:rPr>
        <w:t>під</w:t>
      </w:r>
      <w:proofErr w:type="spellEnd"/>
      <w:r w:rsidRPr="009F5795">
        <w:rPr>
          <w:rFonts w:eastAsia="Calibri"/>
          <w:sz w:val="28"/>
          <w:szCs w:val="28"/>
          <w:lang w:val="ru-RU" w:eastAsia="en-US"/>
        </w:rPr>
        <w:t xml:space="preserve"> час </w:t>
      </w:r>
      <w:proofErr w:type="spellStart"/>
      <w:r w:rsidRPr="009F5795">
        <w:rPr>
          <w:rFonts w:eastAsia="Calibri"/>
          <w:sz w:val="28"/>
          <w:szCs w:val="28"/>
          <w:lang w:val="ru-RU" w:eastAsia="en-US"/>
        </w:rPr>
        <w:t>забезпечення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проведення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спеціальної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перевірки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кандидатів</w:t>
      </w:r>
      <w:proofErr w:type="spellEnd"/>
      <w:r w:rsidRPr="009F5795">
        <w:rPr>
          <w:rFonts w:eastAsia="Calibri"/>
          <w:sz w:val="28"/>
          <w:szCs w:val="28"/>
          <w:lang w:val="ru-RU" w:eastAsia="en-US"/>
        </w:rPr>
        <w:t xml:space="preserve"> на посади є Департамент </w:t>
      </w:r>
      <w:proofErr w:type="spellStart"/>
      <w:r w:rsidRPr="009F5795">
        <w:rPr>
          <w:rFonts w:eastAsia="Calibri"/>
          <w:sz w:val="28"/>
          <w:szCs w:val="28"/>
          <w:lang w:val="ru-RU" w:eastAsia="en-US"/>
        </w:rPr>
        <w:t>кримінального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аналізу</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Національної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поліції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України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Територіальне</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управління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Державної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судової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адміністрації</w:t>
      </w:r>
      <w:proofErr w:type="spellEnd"/>
      <w:r w:rsidRPr="009F5795">
        <w:rPr>
          <w:rFonts w:eastAsia="Calibri"/>
          <w:sz w:val="28"/>
          <w:szCs w:val="28"/>
          <w:lang w:val="ru-RU" w:eastAsia="en-US"/>
        </w:rPr>
        <w:t xml:space="preserve"> в </w:t>
      </w:r>
      <w:proofErr w:type="spellStart"/>
      <w:r w:rsidRPr="009F5795">
        <w:rPr>
          <w:rFonts w:eastAsia="Calibri"/>
          <w:sz w:val="28"/>
          <w:szCs w:val="28"/>
          <w:lang w:val="ru-RU" w:eastAsia="en-US"/>
        </w:rPr>
        <w:t>Чернігівській</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області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Управління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Служби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безпеки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України</w:t>
      </w:r>
      <w:proofErr w:type="spellEnd"/>
      <w:r w:rsidRPr="009F5795">
        <w:rPr>
          <w:rFonts w:eastAsia="Calibri"/>
          <w:sz w:val="28"/>
          <w:szCs w:val="28"/>
          <w:lang w:val="ru-RU" w:eastAsia="en-US"/>
        </w:rPr>
        <w:t xml:space="preserve"> в </w:t>
      </w:r>
      <w:proofErr w:type="spellStart"/>
      <w:r w:rsidRPr="009F5795">
        <w:rPr>
          <w:rFonts w:eastAsia="Calibri"/>
          <w:sz w:val="28"/>
          <w:szCs w:val="28"/>
          <w:lang w:val="ru-RU" w:eastAsia="en-US"/>
        </w:rPr>
        <w:t>Чернігівській</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області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Міністерство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юстиції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України</w:t>
      </w:r>
      <w:proofErr w:type="spellEnd"/>
      <w:r w:rsidRPr="009F5795">
        <w:rPr>
          <w:rFonts w:eastAsia="Calibri"/>
          <w:sz w:val="28"/>
          <w:szCs w:val="28"/>
          <w:lang w:val="ru-RU" w:eastAsia="en-US"/>
        </w:rPr>
        <w:t xml:space="preserve"> та </w:t>
      </w:r>
      <w:proofErr w:type="spellStart"/>
      <w:r w:rsidRPr="009F5795">
        <w:rPr>
          <w:rFonts w:eastAsia="Calibri"/>
          <w:sz w:val="28"/>
          <w:szCs w:val="28"/>
          <w:lang w:val="ru-RU" w:eastAsia="en-US"/>
        </w:rPr>
        <w:t>його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територіальні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органи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Національна</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комісія</w:t>
      </w:r>
      <w:proofErr w:type="spellEnd"/>
      <w:r w:rsidRPr="009F5795">
        <w:rPr>
          <w:rFonts w:eastAsia="Calibri"/>
          <w:sz w:val="28"/>
          <w:szCs w:val="28"/>
          <w:lang w:val="ru-RU" w:eastAsia="en-US"/>
        </w:rPr>
        <w:t xml:space="preserve"> з </w:t>
      </w:r>
      <w:proofErr w:type="spellStart"/>
      <w:r w:rsidRPr="009F5795">
        <w:rPr>
          <w:rFonts w:eastAsia="Calibri"/>
          <w:sz w:val="28"/>
          <w:szCs w:val="28"/>
          <w:lang w:val="ru-RU" w:eastAsia="en-US"/>
        </w:rPr>
        <w:t>цінних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паперів</w:t>
      </w:r>
      <w:proofErr w:type="spellEnd"/>
      <w:r w:rsidRPr="009F5795">
        <w:rPr>
          <w:rFonts w:eastAsia="Calibri"/>
          <w:sz w:val="28"/>
          <w:szCs w:val="28"/>
          <w:lang w:val="ru-RU" w:eastAsia="en-US"/>
        </w:rPr>
        <w:t xml:space="preserve"> та фондового ринку, </w:t>
      </w:r>
      <w:proofErr w:type="spellStart"/>
      <w:r w:rsidRPr="009F5795">
        <w:rPr>
          <w:rFonts w:eastAsia="Calibri"/>
          <w:sz w:val="28"/>
          <w:szCs w:val="28"/>
          <w:lang w:val="ru-RU" w:eastAsia="en-US"/>
        </w:rPr>
        <w:t>Національне</w:t>
      </w:r>
      <w:proofErr w:type="spellEnd"/>
      <w:r w:rsidRPr="009F5795">
        <w:rPr>
          <w:rFonts w:eastAsia="Calibri"/>
          <w:sz w:val="28"/>
          <w:szCs w:val="28"/>
          <w:lang w:val="ru-RU" w:eastAsia="en-US"/>
        </w:rPr>
        <w:t xml:space="preserve"> агентство з </w:t>
      </w:r>
      <w:proofErr w:type="spellStart"/>
      <w:r w:rsidRPr="009F5795">
        <w:rPr>
          <w:rFonts w:eastAsia="Calibri"/>
          <w:sz w:val="28"/>
          <w:szCs w:val="28"/>
          <w:lang w:val="ru-RU" w:eastAsia="en-US"/>
        </w:rPr>
        <w:t>питань</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запобігання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корупції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Управління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охорони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здоров’я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Чернігівської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обласної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державної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адміністрації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Управління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освіти</w:t>
      </w:r>
      <w:proofErr w:type="spellEnd"/>
      <w:r w:rsidRPr="009F5795">
        <w:rPr>
          <w:rFonts w:eastAsia="Calibri"/>
          <w:sz w:val="28"/>
          <w:szCs w:val="28"/>
          <w:lang w:val="ru-RU" w:eastAsia="en-US"/>
        </w:rPr>
        <w:t xml:space="preserve"> і науки </w:t>
      </w:r>
      <w:proofErr w:type="spellStart"/>
      <w:r w:rsidRPr="009F5795">
        <w:rPr>
          <w:rFonts w:eastAsia="Calibri"/>
          <w:sz w:val="28"/>
          <w:szCs w:val="28"/>
          <w:lang w:val="ru-RU" w:eastAsia="en-US"/>
        </w:rPr>
        <w:t>Чернігівської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обласної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державної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адміністрації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Чернігівський</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обласний</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територіальний</w:t>
      </w:r>
      <w:proofErr w:type="spellEnd"/>
      <w:r w:rsidRPr="009F5795">
        <w:rPr>
          <w:rFonts w:eastAsia="Calibri"/>
          <w:sz w:val="28"/>
          <w:szCs w:val="28"/>
          <w:lang w:val="ru-RU" w:eastAsia="en-US"/>
        </w:rPr>
        <w:t xml:space="preserve"> центр </w:t>
      </w:r>
      <w:proofErr w:type="spellStart"/>
      <w:r w:rsidRPr="009F5795">
        <w:rPr>
          <w:rFonts w:eastAsia="Calibri"/>
          <w:sz w:val="28"/>
          <w:szCs w:val="28"/>
          <w:lang w:val="ru-RU" w:eastAsia="en-US"/>
        </w:rPr>
        <w:t>комплектування</w:t>
      </w:r>
      <w:proofErr w:type="spellEnd"/>
      <w:r w:rsidRPr="009F5795">
        <w:rPr>
          <w:rFonts w:eastAsia="Calibri"/>
          <w:sz w:val="28"/>
          <w:szCs w:val="28"/>
          <w:lang w:val="ru-RU" w:eastAsia="en-US"/>
        </w:rPr>
        <w:t xml:space="preserve"> та </w:t>
      </w:r>
      <w:proofErr w:type="spellStart"/>
      <w:r w:rsidRPr="009F5795">
        <w:rPr>
          <w:rFonts w:eastAsia="Calibri"/>
          <w:sz w:val="28"/>
          <w:szCs w:val="28"/>
          <w:lang w:val="ru-RU" w:eastAsia="en-US"/>
        </w:rPr>
        <w:t>соціальної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підтримки</w:t>
      </w:r>
      <w:proofErr w:type="spellEnd"/>
      <w:r w:rsidRPr="009F5795">
        <w:rPr>
          <w:rFonts w:eastAsia="Calibri"/>
          <w:sz w:val="28"/>
          <w:szCs w:val="28"/>
          <w:lang w:val="ru-RU" w:eastAsia="en-US"/>
        </w:rPr>
        <w:t xml:space="preserve">; </w:t>
      </w:r>
    </w:p>
    <w:p w:rsidR="00BB7628" w:rsidRPr="009F5795" w:rsidRDefault="00BB7628" w:rsidP="00BB7628">
      <w:pPr>
        <w:spacing w:after="160" w:line="259" w:lineRule="auto"/>
        <w:ind w:firstLine="567"/>
        <w:jc w:val="both"/>
        <w:rPr>
          <w:rFonts w:eastAsia="Calibri"/>
          <w:sz w:val="28"/>
          <w:szCs w:val="28"/>
          <w:lang w:val="ru-RU" w:eastAsia="en-US"/>
        </w:rPr>
      </w:pPr>
      <w:r w:rsidRPr="009F5795">
        <w:rPr>
          <w:rFonts w:eastAsia="Calibri"/>
          <w:sz w:val="28"/>
          <w:szCs w:val="28"/>
          <w:lang w:val="ru-RU" w:eastAsia="en-US"/>
        </w:rPr>
        <w:t xml:space="preserve">3) </w:t>
      </w:r>
      <w:proofErr w:type="spellStart"/>
      <w:r w:rsidRPr="009F5795">
        <w:rPr>
          <w:rFonts w:eastAsia="Calibri"/>
          <w:sz w:val="28"/>
          <w:szCs w:val="28"/>
          <w:lang w:val="ru-RU" w:eastAsia="en-US"/>
        </w:rPr>
        <w:t>під</w:t>
      </w:r>
      <w:proofErr w:type="spellEnd"/>
      <w:r w:rsidRPr="009F5795">
        <w:rPr>
          <w:rFonts w:eastAsia="Calibri"/>
          <w:sz w:val="28"/>
          <w:szCs w:val="28"/>
          <w:lang w:val="ru-RU" w:eastAsia="en-US"/>
        </w:rPr>
        <w:t xml:space="preserve"> час </w:t>
      </w:r>
      <w:proofErr w:type="spellStart"/>
      <w:r w:rsidRPr="009F5795">
        <w:rPr>
          <w:rFonts w:eastAsia="Calibri"/>
          <w:sz w:val="28"/>
          <w:szCs w:val="28"/>
          <w:lang w:val="ru-RU" w:eastAsia="en-US"/>
        </w:rPr>
        <w:t>організації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проведення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перевірки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достовірності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відомостей</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щодо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застосування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заборон</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передбачених</w:t>
      </w:r>
      <w:proofErr w:type="spellEnd"/>
      <w:r w:rsidRPr="009F5795">
        <w:rPr>
          <w:rFonts w:eastAsia="Calibri"/>
          <w:sz w:val="28"/>
          <w:szCs w:val="28"/>
          <w:lang w:val="ru-RU" w:eastAsia="en-US"/>
        </w:rPr>
        <w:t xml:space="preserve"> Законом </w:t>
      </w:r>
      <w:proofErr w:type="spellStart"/>
      <w:r w:rsidRPr="009F5795">
        <w:rPr>
          <w:rFonts w:eastAsia="Calibri"/>
          <w:sz w:val="28"/>
          <w:szCs w:val="28"/>
          <w:lang w:val="ru-RU" w:eastAsia="en-US"/>
        </w:rPr>
        <w:t>України</w:t>
      </w:r>
      <w:proofErr w:type="spellEnd"/>
      <w:r w:rsidRPr="009F5795">
        <w:rPr>
          <w:rFonts w:eastAsia="Calibri"/>
          <w:sz w:val="28"/>
          <w:szCs w:val="28"/>
          <w:lang w:val="ru-RU" w:eastAsia="en-US"/>
        </w:rPr>
        <w:t xml:space="preserve"> «Про </w:t>
      </w:r>
      <w:proofErr w:type="spellStart"/>
      <w:r w:rsidRPr="009F5795">
        <w:rPr>
          <w:rFonts w:eastAsia="Calibri"/>
          <w:sz w:val="28"/>
          <w:szCs w:val="28"/>
          <w:lang w:val="ru-RU" w:eastAsia="en-US"/>
        </w:rPr>
        <w:t>очищення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влади</w:t>
      </w:r>
      <w:proofErr w:type="spellEnd"/>
      <w:r w:rsidRPr="009F5795">
        <w:rPr>
          <w:rFonts w:eastAsia="Calibri"/>
          <w:sz w:val="28"/>
          <w:szCs w:val="28"/>
          <w:lang w:val="ru-RU" w:eastAsia="en-US"/>
        </w:rPr>
        <w:t xml:space="preserve">», є </w:t>
      </w:r>
      <w:proofErr w:type="spellStart"/>
      <w:r w:rsidRPr="009F5795">
        <w:rPr>
          <w:rFonts w:eastAsia="Calibri"/>
          <w:sz w:val="28"/>
          <w:szCs w:val="28"/>
          <w:lang w:val="ru-RU" w:eastAsia="en-US"/>
        </w:rPr>
        <w:t>Міністерство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внутрішніх</w:t>
      </w:r>
      <w:proofErr w:type="spellEnd"/>
      <w:r w:rsidRPr="009F5795">
        <w:rPr>
          <w:rFonts w:eastAsia="Calibri"/>
          <w:sz w:val="28"/>
          <w:szCs w:val="28"/>
          <w:lang w:val="ru-RU" w:eastAsia="en-US"/>
        </w:rPr>
        <w:t xml:space="preserve"> справ </w:t>
      </w:r>
      <w:proofErr w:type="spellStart"/>
      <w:r w:rsidRPr="009F5795">
        <w:rPr>
          <w:rFonts w:eastAsia="Calibri"/>
          <w:sz w:val="28"/>
          <w:szCs w:val="28"/>
          <w:lang w:val="ru-RU" w:eastAsia="en-US"/>
        </w:rPr>
        <w:t>України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Офіс</w:t>
      </w:r>
      <w:proofErr w:type="spellEnd"/>
      <w:r w:rsidRPr="009F5795">
        <w:rPr>
          <w:rFonts w:eastAsia="Calibri"/>
          <w:sz w:val="28"/>
          <w:szCs w:val="28"/>
          <w:lang w:val="ru-RU" w:eastAsia="en-US"/>
        </w:rPr>
        <w:t xml:space="preserve"> Генерального прокурора, </w:t>
      </w:r>
      <w:proofErr w:type="spellStart"/>
      <w:r w:rsidRPr="009F5795">
        <w:rPr>
          <w:rFonts w:eastAsia="Calibri"/>
          <w:sz w:val="28"/>
          <w:szCs w:val="28"/>
          <w:lang w:val="ru-RU" w:eastAsia="en-US"/>
        </w:rPr>
        <w:t>Територіальне</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управління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Державної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судової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адміністрації</w:t>
      </w:r>
      <w:proofErr w:type="spellEnd"/>
      <w:r w:rsidRPr="009F5795">
        <w:rPr>
          <w:rFonts w:eastAsia="Calibri"/>
          <w:sz w:val="28"/>
          <w:szCs w:val="28"/>
          <w:lang w:val="ru-RU" w:eastAsia="en-US"/>
        </w:rPr>
        <w:t xml:space="preserve"> в </w:t>
      </w:r>
      <w:proofErr w:type="spellStart"/>
      <w:r w:rsidRPr="009F5795">
        <w:rPr>
          <w:rFonts w:eastAsia="Calibri"/>
          <w:sz w:val="28"/>
          <w:szCs w:val="28"/>
          <w:lang w:val="ru-RU" w:eastAsia="en-US"/>
        </w:rPr>
        <w:t>Чернігівській</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області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Національне</w:t>
      </w:r>
      <w:proofErr w:type="spellEnd"/>
      <w:r w:rsidRPr="009F5795">
        <w:rPr>
          <w:rFonts w:eastAsia="Calibri"/>
          <w:sz w:val="28"/>
          <w:szCs w:val="28"/>
          <w:lang w:val="ru-RU" w:eastAsia="en-US"/>
        </w:rPr>
        <w:t xml:space="preserve"> агентство з </w:t>
      </w:r>
      <w:proofErr w:type="spellStart"/>
      <w:r w:rsidRPr="009F5795">
        <w:rPr>
          <w:rFonts w:eastAsia="Calibri"/>
          <w:sz w:val="28"/>
          <w:szCs w:val="28"/>
          <w:lang w:val="ru-RU" w:eastAsia="en-US"/>
        </w:rPr>
        <w:t>питань</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запобігання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корупції</w:t>
      </w:r>
      <w:proofErr w:type="spellEnd"/>
      <w:r w:rsidRPr="009F5795">
        <w:rPr>
          <w:rFonts w:eastAsia="Calibri"/>
          <w:sz w:val="28"/>
          <w:szCs w:val="28"/>
          <w:lang w:val="ru-RU" w:eastAsia="en-US"/>
        </w:rPr>
        <w:t xml:space="preserve">, Служба </w:t>
      </w:r>
      <w:proofErr w:type="spellStart"/>
      <w:r w:rsidRPr="009F5795">
        <w:rPr>
          <w:rFonts w:eastAsia="Calibri"/>
          <w:sz w:val="28"/>
          <w:szCs w:val="28"/>
          <w:lang w:val="ru-RU" w:eastAsia="en-US"/>
        </w:rPr>
        <w:t>безпеки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України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Міністерство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юстиції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України</w:t>
      </w:r>
      <w:proofErr w:type="spellEnd"/>
      <w:r w:rsidRPr="009F5795">
        <w:rPr>
          <w:rFonts w:eastAsia="Calibri"/>
          <w:sz w:val="28"/>
          <w:szCs w:val="28"/>
          <w:lang w:val="ru-RU" w:eastAsia="en-US"/>
        </w:rPr>
        <w:t xml:space="preserve"> та </w:t>
      </w:r>
      <w:proofErr w:type="spellStart"/>
      <w:r w:rsidRPr="009F5795">
        <w:rPr>
          <w:rFonts w:eastAsia="Calibri"/>
          <w:sz w:val="28"/>
          <w:szCs w:val="28"/>
          <w:lang w:val="ru-RU" w:eastAsia="en-US"/>
        </w:rPr>
        <w:t>його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територіальні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органи</w:t>
      </w:r>
      <w:proofErr w:type="spellEnd"/>
      <w:r w:rsidRPr="009F5795">
        <w:rPr>
          <w:rFonts w:eastAsia="Calibri"/>
          <w:sz w:val="28"/>
          <w:szCs w:val="28"/>
          <w:lang w:val="ru-RU" w:eastAsia="en-US"/>
        </w:rPr>
        <w:t xml:space="preserve">; </w:t>
      </w:r>
    </w:p>
    <w:p w:rsidR="00BB7628" w:rsidRPr="009F5795" w:rsidRDefault="00BB7628" w:rsidP="00BB7628">
      <w:pPr>
        <w:spacing w:after="160" w:line="259" w:lineRule="auto"/>
        <w:ind w:firstLine="567"/>
        <w:jc w:val="both"/>
        <w:rPr>
          <w:rFonts w:eastAsia="Calibri"/>
          <w:sz w:val="28"/>
          <w:szCs w:val="28"/>
          <w:lang w:val="ru-RU" w:eastAsia="en-US"/>
        </w:rPr>
      </w:pPr>
      <w:r w:rsidRPr="009F5795">
        <w:rPr>
          <w:rFonts w:eastAsia="Calibri"/>
          <w:sz w:val="28"/>
          <w:szCs w:val="28"/>
          <w:lang w:val="ru-RU" w:eastAsia="en-US"/>
        </w:rPr>
        <w:t xml:space="preserve">4) </w:t>
      </w:r>
      <w:proofErr w:type="spellStart"/>
      <w:r w:rsidRPr="009F5795">
        <w:rPr>
          <w:rFonts w:eastAsia="Calibri"/>
          <w:sz w:val="28"/>
          <w:szCs w:val="28"/>
          <w:lang w:val="ru-RU" w:eastAsia="en-US"/>
        </w:rPr>
        <w:t>під</w:t>
      </w:r>
      <w:proofErr w:type="spellEnd"/>
      <w:r w:rsidRPr="009F5795">
        <w:rPr>
          <w:rFonts w:eastAsia="Calibri"/>
          <w:sz w:val="28"/>
          <w:szCs w:val="28"/>
          <w:lang w:val="ru-RU" w:eastAsia="en-US"/>
        </w:rPr>
        <w:t xml:space="preserve"> час </w:t>
      </w:r>
      <w:proofErr w:type="spellStart"/>
      <w:r w:rsidRPr="009F5795">
        <w:rPr>
          <w:rFonts w:eastAsia="Calibri"/>
          <w:sz w:val="28"/>
          <w:szCs w:val="28"/>
          <w:lang w:val="ru-RU" w:eastAsia="en-US"/>
        </w:rPr>
        <w:t>організації</w:t>
      </w:r>
      <w:proofErr w:type="spellEnd"/>
      <w:r w:rsidRPr="009F5795">
        <w:rPr>
          <w:rFonts w:eastAsia="Calibri"/>
          <w:sz w:val="28"/>
          <w:szCs w:val="28"/>
          <w:lang w:val="ru-RU" w:eastAsia="en-US"/>
        </w:rPr>
        <w:t xml:space="preserve"> та </w:t>
      </w:r>
      <w:proofErr w:type="spellStart"/>
      <w:r w:rsidRPr="009F5795">
        <w:rPr>
          <w:rFonts w:eastAsia="Calibri"/>
          <w:sz w:val="28"/>
          <w:szCs w:val="28"/>
          <w:lang w:val="ru-RU" w:eastAsia="en-US"/>
        </w:rPr>
        <w:t>проходження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стажування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громадян</w:t>
      </w:r>
      <w:proofErr w:type="spellEnd"/>
      <w:r w:rsidRPr="009F5795">
        <w:rPr>
          <w:rFonts w:eastAsia="Calibri"/>
          <w:sz w:val="28"/>
          <w:szCs w:val="28"/>
          <w:lang w:val="ru-RU" w:eastAsia="en-US"/>
        </w:rPr>
        <w:t xml:space="preserve"> з числа </w:t>
      </w:r>
      <w:proofErr w:type="spellStart"/>
      <w:r w:rsidRPr="009F5795">
        <w:rPr>
          <w:rFonts w:eastAsia="Calibri"/>
          <w:sz w:val="28"/>
          <w:szCs w:val="28"/>
          <w:lang w:val="ru-RU" w:eastAsia="en-US"/>
        </w:rPr>
        <w:t>молоді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які</w:t>
      </w:r>
      <w:proofErr w:type="spellEnd"/>
      <w:r w:rsidRPr="009F5795">
        <w:rPr>
          <w:rFonts w:eastAsia="Calibri"/>
          <w:sz w:val="28"/>
          <w:szCs w:val="28"/>
          <w:lang w:val="ru-RU" w:eastAsia="en-US"/>
        </w:rPr>
        <w:t xml:space="preserve"> не </w:t>
      </w:r>
      <w:proofErr w:type="spellStart"/>
      <w:r w:rsidRPr="009F5795">
        <w:rPr>
          <w:rFonts w:eastAsia="Calibri"/>
          <w:sz w:val="28"/>
          <w:szCs w:val="28"/>
          <w:lang w:val="ru-RU" w:eastAsia="en-US"/>
        </w:rPr>
        <w:t>перебувають</w:t>
      </w:r>
      <w:proofErr w:type="spellEnd"/>
      <w:r w:rsidRPr="009F5795">
        <w:rPr>
          <w:rFonts w:eastAsia="Calibri"/>
          <w:sz w:val="28"/>
          <w:szCs w:val="28"/>
          <w:lang w:val="ru-RU" w:eastAsia="en-US"/>
        </w:rPr>
        <w:t xml:space="preserve"> на посадах </w:t>
      </w:r>
      <w:proofErr w:type="spellStart"/>
      <w:r w:rsidRPr="009F5795">
        <w:rPr>
          <w:rFonts w:eastAsia="Calibri"/>
          <w:sz w:val="28"/>
          <w:szCs w:val="28"/>
          <w:lang w:val="ru-RU" w:eastAsia="en-US"/>
        </w:rPr>
        <w:t>державної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служби</w:t>
      </w:r>
      <w:proofErr w:type="spellEnd"/>
      <w:r w:rsidRPr="009F5795">
        <w:rPr>
          <w:rFonts w:eastAsia="Calibri"/>
          <w:sz w:val="28"/>
          <w:szCs w:val="28"/>
          <w:lang w:val="ru-RU" w:eastAsia="en-US"/>
        </w:rPr>
        <w:t xml:space="preserve">, є </w:t>
      </w:r>
      <w:proofErr w:type="spellStart"/>
      <w:r w:rsidRPr="009F5795">
        <w:rPr>
          <w:rFonts w:eastAsia="Calibri"/>
          <w:sz w:val="28"/>
          <w:szCs w:val="28"/>
          <w:lang w:val="ru-RU" w:eastAsia="en-US"/>
        </w:rPr>
        <w:t>заклади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фахової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передвищої</w:t>
      </w:r>
      <w:proofErr w:type="spellEnd"/>
      <w:r w:rsidRPr="009F5795">
        <w:rPr>
          <w:rFonts w:eastAsia="Calibri"/>
          <w:sz w:val="28"/>
          <w:szCs w:val="28"/>
          <w:lang w:val="ru-RU" w:eastAsia="en-US"/>
        </w:rPr>
        <w:t xml:space="preserve"> та </w:t>
      </w:r>
      <w:proofErr w:type="spellStart"/>
      <w:r w:rsidRPr="009F5795">
        <w:rPr>
          <w:rFonts w:eastAsia="Calibri"/>
          <w:sz w:val="28"/>
          <w:szCs w:val="28"/>
          <w:lang w:val="ru-RU" w:eastAsia="en-US"/>
        </w:rPr>
        <w:t>вищої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освіти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підприємства</w:t>
      </w:r>
      <w:proofErr w:type="spellEnd"/>
      <w:r w:rsidRPr="009F5795">
        <w:rPr>
          <w:rFonts w:eastAsia="Calibri"/>
          <w:sz w:val="28"/>
          <w:szCs w:val="28"/>
          <w:lang w:val="ru-RU" w:eastAsia="en-US"/>
        </w:rPr>
        <w:t xml:space="preserve">, установи, </w:t>
      </w:r>
      <w:proofErr w:type="spellStart"/>
      <w:r w:rsidRPr="009F5795">
        <w:rPr>
          <w:rFonts w:eastAsia="Calibri"/>
          <w:sz w:val="28"/>
          <w:szCs w:val="28"/>
          <w:lang w:val="ru-RU" w:eastAsia="en-US"/>
        </w:rPr>
        <w:t>організації</w:t>
      </w:r>
      <w:proofErr w:type="spellEnd"/>
      <w:r w:rsidRPr="009F5795">
        <w:rPr>
          <w:rFonts w:eastAsia="Calibri"/>
          <w:sz w:val="28"/>
          <w:szCs w:val="28"/>
          <w:lang w:val="ru-RU" w:eastAsia="en-US"/>
        </w:rPr>
        <w:t xml:space="preserve">; </w:t>
      </w:r>
    </w:p>
    <w:p w:rsidR="00BB7628" w:rsidRPr="009F5795" w:rsidRDefault="00BB7628" w:rsidP="00BB7628">
      <w:pPr>
        <w:spacing w:after="160" w:line="259" w:lineRule="auto"/>
        <w:ind w:firstLine="567"/>
        <w:jc w:val="both"/>
        <w:rPr>
          <w:rFonts w:eastAsia="Calibri"/>
          <w:sz w:val="28"/>
          <w:szCs w:val="28"/>
          <w:lang w:val="ru-RU" w:eastAsia="en-US"/>
        </w:rPr>
      </w:pPr>
      <w:r w:rsidRPr="009F5795">
        <w:rPr>
          <w:rFonts w:eastAsia="Calibri"/>
          <w:sz w:val="28"/>
          <w:szCs w:val="28"/>
          <w:lang w:val="ru-RU" w:eastAsia="en-US"/>
        </w:rPr>
        <w:t xml:space="preserve">5) </w:t>
      </w:r>
      <w:proofErr w:type="spellStart"/>
      <w:r w:rsidRPr="009F5795">
        <w:rPr>
          <w:rFonts w:eastAsia="Calibri"/>
          <w:sz w:val="28"/>
          <w:szCs w:val="28"/>
          <w:lang w:val="ru-RU" w:eastAsia="en-US"/>
        </w:rPr>
        <w:t>під</w:t>
      </w:r>
      <w:proofErr w:type="spellEnd"/>
      <w:r w:rsidRPr="009F5795">
        <w:rPr>
          <w:rFonts w:eastAsia="Calibri"/>
          <w:sz w:val="28"/>
          <w:szCs w:val="28"/>
          <w:lang w:val="ru-RU" w:eastAsia="en-US"/>
        </w:rPr>
        <w:t xml:space="preserve"> час </w:t>
      </w:r>
      <w:proofErr w:type="spellStart"/>
      <w:r w:rsidRPr="009F5795">
        <w:rPr>
          <w:rFonts w:eastAsia="Calibri"/>
          <w:sz w:val="28"/>
          <w:szCs w:val="28"/>
          <w:lang w:val="ru-RU" w:eastAsia="en-US"/>
        </w:rPr>
        <w:t>організації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проведення</w:t>
      </w:r>
      <w:proofErr w:type="spellEnd"/>
      <w:r w:rsidRPr="009F5795">
        <w:rPr>
          <w:rFonts w:eastAsia="Calibri"/>
          <w:sz w:val="28"/>
          <w:szCs w:val="28"/>
          <w:lang w:val="ru-RU" w:eastAsia="en-US"/>
        </w:rPr>
        <w:t xml:space="preserve"> і </w:t>
      </w:r>
      <w:proofErr w:type="spellStart"/>
      <w:r w:rsidRPr="009F5795">
        <w:rPr>
          <w:rFonts w:eastAsia="Calibri"/>
          <w:sz w:val="28"/>
          <w:szCs w:val="28"/>
          <w:lang w:val="ru-RU" w:eastAsia="en-US"/>
        </w:rPr>
        <w:t>підбиття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підсумків</w:t>
      </w:r>
      <w:proofErr w:type="spellEnd"/>
      <w:r w:rsidRPr="009F5795">
        <w:rPr>
          <w:rFonts w:eastAsia="Calibri"/>
          <w:sz w:val="28"/>
          <w:szCs w:val="28"/>
          <w:lang w:val="ru-RU" w:eastAsia="en-US"/>
        </w:rPr>
        <w:t xml:space="preserve"> практики особами, </w:t>
      </w:r>
      <w:proofErr w:type="spellStart"/>
      <w:r w:rsidRPr="009F5795">
        <w:rPr>
          <w:rFonts w:eastAsia="Calibri"/>
          <w:sz w:val="28"/>
          <w:szCs w:val="28"/>
          <w:lang w:val="ru-RU" w:eastAsia="en-US"/>
        </w:rPr>
        <w:t>які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здобувають</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фахову</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передвищу</w:t>
      </w:r>
      <w:proofErr w:type="spellEnd"/>
      <w:r w:rsidRPr="009F5795">
        <w:rPr>
          <w:rFonts w:eastAsia="Calibri"/>
          <w:sz w:val="28"/>
          <w:szCs w:val="28"/>
          <w:lang w:val="ru-RU" w:eastAsia="en-US"/>
        </w:rPr>
        <w:t xml:space="preserve"> та </w:t>
      </w:r>
      <w:proofErr w:type="spellStart"/>
      <w:r w:rsidRPr="009F5795">
        <w:rPr>
          <w:rFonts w:eastAsia="Calibri"/>
          <w:sz w:val="28"/>
          <w:szCs w:val="28"/>
          <w:lang w:val="ru-RU" w:eastAsia="en-US"/>
        </w:rPr>
        <w:t>вищу</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освіту</w:t>
      </w:r>
      <w:proofErr w:type="spellEnd"/>
      <w:r w:rsidRPr="009F5795">
        <w:rPr>
          <w:rFonts w:eastAsia="Calibri"/>
          <w:sz w:val="28"/>
          <w:szCs w:val="28"/>
          <w:lang w:val="ru-RU" w:eastAsia="en-US"/>
        </w:rPr>
        <w:t xml:space="preserve">, є </w:t>
      </w:r>
      <w:proofErr w:type="spellStart"/>
      <w:r w:rsidRPr="009F5795">
        <w:rPr>
          <w:rFonts w:eastAsia="Calibri"/>
          <w:sz w:val="28"/>
          <w:szCs w:val="28"/>
          <w:lang w:val="ru-RU" w:eastAsia="en-US"/>
        </w:rPr>
        <w:t>заклади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фахової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передвищої</w:t>
      </w:r>
      <w:proofErr w:type="spellEnd"/>
      <w:r w:rsidRPr="009F5795">
        <w:rPr>
          <w:rFonts w:eastAsia="Calibri"/>
          <w:sz w:val="28"/>
          <w:szCs w:val="28"/>
          <w:lang w:val="ru-RU" w:eastAsia="en-US"/>
        </w:rPr>
        <w:t xml:space="preserve"> та </w:t>
      </w:r>
      <w:proofErr w:type="spellStart"/>
      <w:r w:rsidRPr="009F5795">
        <w:rPr>
          <w:rFonts w:eastAsia="Calibri"/>
          <w:sz w:val="28"/>
          <w:szCs w:val="28"/>
          <w:lang w:val="ru-RU" w:eastAsia="en-US"/>
        </w:rPr>
        <w:t>вищої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освіти</w:t>
      </w:r>
      <w:proofErr w:type="spellEnd"/>
      <w:r w:rsidRPr="009F5795">
        <w:rPr>
          <w:rFonts w:eastAsia="Calibri"/>
          <w:sz w:val="28"/>
          <w:szCs w:val="28"/>
          <w:lang w:val="ru-RU" w:eastAsia="en-US"/>
        </w:rPr>
        <w:t xml:space="preserve">; </w:t>
      </w:r>
    </w:p>
    <w:p w:rsidR="00BB7628" w:rsidRPr="009F5795" w:rsidRDefault="00BB7628" w:rsidP="00BB7628">
      <w:pPr>
        <w:spacing w:after="160" w:line="259" w:lineRule="auto"/>
        <w:ind w:firstLine="567"/>
        <w:jc w:val="both"/>
        <w:rPr>
          <w:rFonts w:eastAsia="Calibri"/>
          <w:sz w:val="28"/>
          <w:szCs w:val="28"/>
          <w:lang w:val="ru-RU" w:eastAsia="en-US"/>
        </w:rPr>
      </w:pPr>
      <w:r w:rsidRPr="009F5795">
        <w:rPr>
          <w:rFonts w:eastAsia="Calibri"/>
          <w:sz w:val="28"/>
          <w:szCs w:val="28"/>
          <w:lang w:val="ru-RU" w:eastAsia="en-US"/>
        </w:rPr>
        <w:lastRenderedPageBreak/>
        <w:t xml:space="preserve">6) </w:t>
      </w:r>
      <w:proofErr w:type="spellStart"/>
      <w:r w:rsidRPr="009F5795">
        <w:rPr>
          <w:rFonts w:eastAsia="Calibri"/>
          <w:sz w:val="28"/>
          <w:szCs w:val="28"/>
          <w:lang w:val="ru-RU" w:eastAsia="en-US"/>
        </w:rPr>
        <w:t>під</w:t>
      </w:r>
      <w:proofErr w:type="spellEnd"/>
      <w:r w:rsidRPr="009F5795">
        <w:rPr>
          <w:rFonts w:eastAsia="Calibri"/>
          <w:sz w:val="28"/>
          <w:szCs w:val="28"/>
          <w:lang w:val="ru-RU" w:eastAsia="en-US"/>
        </w:rPr>
        <w:t xml:space="preserve"> час </w:t>
      </w:r>
      <w:proofErr w:type="spellStart"/>
      <w:r w:rsidRPr="009F5795">
        <w:rPr>
          <w:rFonts w:eastAsia="Calibri"/>
          <w:sz w:val="28"/>
          <w:szCs w:val="28"/>
          <w:lang w:val="ru-RU" w:eastAsia="en-US"/>
        </w:rPr>
        <w:t>забезпечення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реалізації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повноважень</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щодо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нагородження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державними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нагородами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України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відзнаками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Кабінету</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Міністрів</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України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ві</w:t>
      </w:r>
      <w:r>
        <w:rPr>
          <w:rFonts w:eastAsia="Calibri"/>
          <w:sz w:val="28"/>
          <w:szCs w:val="28"/>
          <w:lang w:val="ru-RU" w:eastAsia="en-US"/>
        </w:rPr>
        <w:t>дзнаками</w:t>
      </w:r>
      <w:proofErr w:type="spellEnd"/>
      <w:r>
        <w:rPr>
          <w:rFonts w:eastAsia="Calibri"/>
          <w:sz w:val="28"/>
          <w:szCs w:val="28"/>
          <w:lang w:val="ru-RU" w:eastAsia="en-US"/>
        </w:rPr>
        <w:t xml:space="preserve"> </w:t>
      </w:r>
      <w:proofErr w:type="spellStart"/>
      <w:r>
        <w:rPr>
          <w:rFonts w:eastAsia="Calibri"/>
          <w:sz w:val="28"/>
          <w:szCs w:val="28"/>
          <w:lang w:val="ru-RU" w:eastAsia="en-US"/>
        </w:rPr>
        <w:t>Чернігівської</w:t>
      </w:r>
      <w:proofErr w:type="spellEnd"/>
      <w:r>
        <w:rPr>
          <w:rFonts w:eastAsia="Calibri"/>
          <w:sz w:val="28"/>
          <w:szCs w:val="28"/>
          <w:lang w:val="ru-RU" w:eastAsia="en-US"/>
        </w:rPr>
        <w:t xml:space="preserve"> </w:t>
      </w:r>
      <w:proofErr w:type="spellStart"/>
      <w:r>
        <w:rPr>
          <w:rFonts w:eastAsia="Calibri"/>
          <w:sz w:val="28"/>
          <w:szCs w:val="28"/>
          <w:lang w:val="ru-RU" w:eastAsia="en-US"/>
        </w:rPr>
        <w:t>обласної</w:t>
      </w:r>
      <w:proofErr w:type="spellEnd"/>
      <w:r w:rsidRPr="008A5A78">
        <w:rPr>
          <w:rFonts w:eastAsia="Calibri"/>
          <w:sz w:val="28"/>
          <w:szCs w:val="28"/>
          <w:lang w:val="ru-RU" w:eastAsia="en-US"/>
        </w:rPr>
        <w:t xml:space="preserve"> </w:t>
      </w:r>
      <w:proofErr w:type="spellStart"/>
      <w:r w:rsidRPr="009F5795">
        <w:rPr>
          <w:rFonts w:eastAsia="Calibri"/>
          <w:sz w:val="28"/>
          <w:szCs w:val="28"/>
          <w:lang w:val="ru-RU" w:eastAsia="en-US"/>
        </w:rPr>
        <w:t>державн</w:t>
      </w:r>
      <w:r>
        <w:rPr>
          <w:rFonts w:eastAsia="Calibri"/>
          <w:sz w:val="28"/>
          <w:szCs w:val="28"/>
          <w:lang w:val="ru-RU" w:eastAsia="en-US"/>
        </w:rPr>
        <w:t>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адміністраці</w:t>
      </w:r>
      <w:r>
        <w:rPr>
          <w:rFonts w:eastAsia="Calibri"/>
          <w:sz w:val="28"/>
          <w:szCs w:val="28"/>
          <w:lang w:val="ru-RU" w:eastAsia="en-US"/>
        </w:rPr>
        <w:t>ї</w:t>
      </w:r>
      <w:proofErr w:type="spellEnd"/>
      <w:r>
        <w:rPr>
          <w:rFonts w:eastAsia="Calibri"/>
          <w:sz w:val="28"/>
          <w:szCs w:val="28"/>
          <w:lang w:val="ru-RU" w:eastAsia="en-US"/>
        </w:rPr>
        <w:t>, Новгород-</w:t>
      </w:r>
      <w:proofErr w:type="spellStart"/>
      <w:r>
        <w:rPr>
          <w:rFonts w:eastAsia="Calibri"/>
          <w:sz w:val="28"/>
          <w:szCs w:val="28"/>
          <w:lang w:val="ru-RU" w:eastAsia="en-US"/>
        </w:rPr>
        <w:t>Сіверської</w:t>
      </w:r>
      <w:proofErr w:type="spellEnd"/>
      <w:r>
        <w:rPr>
          <w:rFonts w:eastAsia="Calibri"/>
          <w:sz w:val="28"/>
          <w:szCs w:val="28"/>
          <w:lang w:val="ru-RU" w:eastAsia="en-US"/>
        </w:rPr>
        <w:t xml:space="preserve"> </w:t>
      </w:r>
      <w:proofErr w:type="spellStart"/>
      <w:r>
        <w:rPr>
          <w:rFonts w:eastAsia="Calibri"/>
          <w:sz w:val="28"/>
          <w:szCs w:val="28"/>
          <w:lang w:val="ru-RU" w:eastAsia="en-US"/>
        </w:rPr>
        <w:t>районної</w:t>
      </w:r>
      <w:proofErr w:type="spellEnd"/>
      <w:r>
        <w:rPr>
          <w:rFonts w:eastAsia="Calibri"/>
          <w:sz w:val="28"/>
          <w:szCs w:val="28"/>
          <w:lang w:val="ru-RU" w:eastAsia="en-US"/>
        </w:rPr>
        <w:t xml:space="preserve"> </w:t>
      </w:r>
      <w:proofErr w:type="spellStart"/>
      <w:r w:rsidRPr="009F5795">
        <w:rPr>
          <w:rFonts w:eastAsia="Calibri"/>
          <w:sz w:val="28"/>
          <w:szCs w:val="28"/>
          <w:lang w:val="ru-RU" w:eastAsia="en-US"/>
        </w:rPr>
        <w:t>державн</w:t>
      </w:r>
      <w:r>
        <w:rPr>
          <w:rFonts w:eastAsia="Calibri"/>
          <w:sz w:val="28"/>
          <w:szCs w:val="28"/>
          <w:lang w:val="ru-RU" w:eastAsia="en-US"/>
        </w:rPr>
        <w:t>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адміністраці</w:t>
      </w:r>
      <w:r>
        <w:rPr>
          <w:rFonts w:eastAsia="Calibri"/>
          <w:sz w:val="28"/>
          <w:szCs w:val="28"/>
          <w:lang w:val="ru-RU" w:eastAsia="en-US"/>
        </w:rPr>
        <w:t>ї</w:t>
      </w:r>
      <w:proofErr w:type="spellEnd"/>
      <w:r w:rsidRPr="009F5795">
        <w:rPr>
          <w:rFonts w:eastAsia="Calibri"/>
          <w:sz w:val="28"/>
          <w:szCs w:val="28"/>
          <w:lang w:val="ru-RU" w:eastAsia="en-US"/>
        </w:rPr>
        <w:t xml:space="preserve"> </w:t>
      </w:r>
      <w:proofErr w:type="spellStart"/>
      <w:r>
        <w:rPr>
          <w:rFonts w:eastAsia="Calibri"/>
          <w:sz w:val="28"/>
          <w:szCs w:val="28"/>
          <w:lang w:val="ru-RU" w:eastAsia="en-US"/>
        </w:rPr>
        <w:t>Чернігівської</w:t>
      </w:r>
      <w:proofErr w:type="spellEnd"/>
      <w:r>
        <w:rPr>
          <w:rFonts w:eastAsia="Calibri"/>
          <w:sz w:val="28"/>
          <w:szCs w:val="28"/>
          <w:lang w:val="ru-RU" w:eastAsia="en-US"/>
        </w:rPr>
        <w:t xml:space="preserve"> </w:t>
      </w:r>
      <w:proofErr w:type="spellStart"/>
      <w:r>
        <w:rPr>
          <w:rFonts w:eastAsia="Calibri"/>
          <w:sz w:val="28"/>
          <w:szCs w:val="28"/>
          <w:lang w:val="ru-RU" w:eastAsia="en-US"/>
        </w:rPr>
        <w:t>області</w:t>
      </w:r>
      <w:proofErr w:type="spellEnd"/>
      <w:r>
        <w:rPr>
          <w:rFonts w:eastAsia="Calibri"/>
          <w:sz w:val="28"/>
          <w:szCs w:val="28"/>
          <w:lang w:val="ru-RU" w:eastAsia="en-US"/>
        </w:rPr>
        <w:t xml:space="preserve"> </w:t>
      </w:r>
      <w:r w:rsidRPr="009F5795">
        <w:rPr>
          <w:rFonts w:eastAsia="Calibri"/>
          <w:sz w:val="28"/>
          <w:szCs w:val="28"/>
          <w:lang w:val="ru-RU" w:eastAsia="en-US"/>
        </w:rPr>
        <w:t xml:space="preserve">є </w:t>
      </w:r>
      <w:proofErr w:type="spellStart"/>
      <w:r>
        <w:rPr>
          <w:rFonts w:eastAsia="Calibri"/>
          <w:sz w:val="28"/>
          <w:szCs w:val="28"/>
          <w:lang w:val="ru-RU" w:eastAsia="en-US"/>
        </w:rPr>
        <w:t>Чернігівська</w:t>
      </w:r>
      <w:proofErr w:type="spellEnd"/>
      <w:r>
        <w:rPr>
          <w:rFonts w:eastAsia="Calibri"/>
          <w:sz w:val="28"/>
          <w:szCs w:val="28"/>
          <w:lang w:val="ru-RU" w:eastAsia="en-US"/>
        </w:rPr>
        <w:t xml:space="preserve"> </w:t>
      </w:r>
      <w:proofErr w:type="spellStart"/>
      <w:r>
        <w:rPr>
          <w:rFonts w:eastAsia="Calibri"/>
          <w:sz w:val="28"/>
          <w:szCs w:val="28"/>
          <w:lang w:val="ru-RU" w:eastAsia="en-US"/>
        </w:rPr>
        <w:t>обласна</w:t>
      </w:r>
      <w:proofErr w:type="spellEnd"/>
      <w:r w:rsidRPr="008A5A78">
        <w:rPr>
          <w:rFonts w:eastAsia="Calibri"/>
          <w:sz w:val="28"/>
          <w:szCs w:val="28"/>
          <w:lang w:val="ru-RU" w:eastAsia="en-US"/>
        </w:rPr>
        <w:t xml:space="preserve"> </w:t>
      </w:r>
      <w:proofErr w:type="spellStart"/>
      <w:r w:rsidRPr="009F5795">
        <w:rPr>
          <w:rFonts w:eastAsia="Calibri"/>
          <w:sz w:val="28"/>
          <w:szCs w:val="28"/>
          <w:lang w:val="ru-RU" w:eastAsia="en-US"/>
        </w:rPr>
        <w:t>державн</w:t>
      </w:r>
      <w:r>
        <w:rPr>
          <w:rFonts w:eastAsia="Calibri"/>
          <w:sz w:val="28"/>
          <w:szCs w:val="28"/>
          <w:lang w:val="ru-RU" w:eastAsia="en-US"/>
        </w:rPr>
        <w:t>а</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адміністраці</w:t>
      </w:r>
      <w:r>
        <w:rPr>
          <w:rFonts w:eastAsia="Calibri"/>
          <w:sz w:val="28"/>
          <w:szCs w:val="28"/>
          <w:lang w:val="ru-RU" w:eastAsia="en-US"/>
        </w:rPr>
        <w:t>я</w:t>
      </w:r>
      <w:proofErr w:type="spellEnd"/>
      <w:r>
        <w:rPr>
          <w:rFonts w:eastAsia="Calibri"/>
          <w:sz w:val="28"/>
          <w:szCs w:val="28"/>
          <w:lang w:val="ru-RU" w:eastAsia="en-US"/>
        </w:rPr>
        <w:t>, Новгород-</w:t>
      </w:r>
      <w:proofErr w:type="spellStart"/>
      <w:r>
        <w:rPr>
          <w:rFonts w:eastAsia="Calibri"/>
          <w:sz w:val="28"/>
          <w:szCs w:val="28"/>
          <w:lang w:val="ru-RU" w:eastAsia="en-US"/>
        </w:rPr>
        <w:t>Сіверська</w:t>
      </w:r>
      <w:proofErr w:type="spellEnd"/>
      <w:r>
        <w:rPr>
          <w:rFonts w:eastAsia="Calibri"/>
          <w:sz w:val="28"/>
          <w:szCs w:val="28"/>
          <w:lang w:val="ru-RU" w:eastAsia="en-US"/>
        </w:rPr>
        <w:t xml:space="preserve"> </w:t>
      </w:r>
      <w:proofErr w:type="spellStart"/>
      <w:r>
        <w:rPr>
          <w:rFonts w:eastAsia="Calibri"/>
          <w:sz w:val="28"/>
          <w:szCs w:val="28"/>
          <w:lang w:val="ru-RU" w:eastAsia="en-US"/>
        </w:rPr>
        <w:t>районна</w:t>
      </w:r>
      <w:proofErr w:type="spellEnd"/>
      <w:r>
        <w:rPr>
          <w:rFonts w:eastAsia="Calibri"/>
          <w:sz w:val="28"/>
          <w:szCs w:val="28"/>
          <w:lang w:val="ru-RU" w:eastAsia="en-US"/>
        </w:rPr>
        <w:t xml:space="preserve"> </w:t>
      </w:r>
      <w:proofErr w:type="spellStart"/>
      <w:r w:rsidRPr="009F5795">
        <w:rPr>
          <w:rFonts w:eastAsia="Calibri"/>
          <w:sz w:val="28"/>
          <w:szCs w:val="28"/>
          <w:lang w:val="ru-RU" w:eastAsia="en-US"/>
        </w:rPr>
        <w:t>державн</w:t>
      </w:r>
      <w:r>
        <w:rPr>
          <w:rFonts w:eastAsia="Calibri"/>
          <w:sz w:val="28"/>
          <w:szCs w:val="28"/>
          <w:lang w:val="ru-RU" w:eastAsia="en-US"/>
        </w:rPr>
        <w:t>а</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адміністраці</w:t>
      </w:r>
      <w:r>
        <w:rPr>
          <w:rFonts w:eastAsia="Calibri"/>
          <w:sz w:val="28"/>
          <w:szCs w:val="28"/>
          <w:lang w:val="ru-RU" w:eastAsia="en-US"/>
        </w:rPr>
        <w:t>я</w:t>
      </w:r>
      <w:proofErr w:type="spellEnd"/>
      <w:r>
        <w:rPr>
          <w:rFonts w:eastAsia="Calibri"/>
          <w:sz w:val="28"/>
          <w:szCs w:val="28"/>
          <w:lang w:val="ru-RU" w:eastAsia="en-US"/>
        </w:rPr>
        <w:t xml:space="preserve"> </w:t>
      </w:r>
      <w:proofErr w:type="spellStart"/>
      <w:r>
        <w:rPr>
          <w:rFonts w:eastAsia="Calibri"/>
          <w:sz w:val="28"/>
          <w:szCs w:val="28"/>
          <w:lang w:val="ru-RU" w:eastAsia="en-US"/>
        </w:rPr>
        <w:t>Чернігівської</w:t>
      </w:r>
      <w:proofErr w:type="spellEnd"/>
      <w:r>
        <w:rPr>
          <w:rFonts w:eastAsia="Calibri"/>
          <w:sz w:val="28"/>
          <w:szCs w:val="28"/>
          <w:lang w:val="ru-RU" w:eastAsia="en-US"/>
        </w:rPr>
        <w:t xml:space="preserve"> </w:t>
      </w:r>
      <w:proofErr w:type="spellStart"/>
      <w:r>
        <w:rPr>
          <w:rFonts w:eastAsia="Calibri"/>
          <w:sz w:val="28"/>
          <w:szCs w:val="28"/>
          <w:lang w:val="ru-RU" w:eastAsia="en-US"/>
        </w:rPr>
        <w:t>області</w:t>
      </w:r>
      <w:proofErr w:type="spellEnd"/>
      <w:r w:rsidRPr="009F5795">
        <w:rPr>
          <w:rFonts w:eastAsia="Calibri"/>
          <w:sz w:val="28"/>
          <w:szCs w:val="28"/>
          <w:lang w:val="ru-RU" w:eastAsia="en-US"/>
        </w:rPr>
        <w:t xml:space="preserve">; </w:t>
      </w:r>
    </w:p>
    <w:p w:rsidR="00BB7628" w:rsidRPr="009F5795" w:rsidRDefault="00BB7628" w:rsidP="00BB7628">
      <w:pPr>
        <w:spacing w:after="160" w:line="259" w:lineRule="auto"/>
        <w:ind w:firstLine="567"/>
        <w:jc w:val="both"/>
        <w:rPr>
          <w:rFonts w:eastAsia="Calibri"/>
          <w:sz w:val="28"/>
          <w:szCs w:val="28"/>
          <w:lang w:val="ru-RU" w:eastAsia="en-US"/>
        </w:rPr>
      </w:pPr>
      <w:r w:rsidRPr="009F5795">
        <w:rPr>
          <w:rFonts w:eastAsia="Calibri"/>
          <w:sz w:val="28"/>
          <w:szCs w:val="28"/>
          <w:lang w:val="ru-RU" w:eastAsia="en-US"/>
        </w:rPr>
        <w:t xml:space="preserve">7) </w:t>
      </w:r>
      <w:proofErr w:type="spellStart"/>
      <w:r w:rsidRPr="009F5795">
        <w:rPr>
          <w:rFonts w:eastAsia="Calibri"/>
          <w:sz w:val="28"/>
          <w:szCs w:val="28"/>
          <w:lang w:val="ru-RU" w:eastAsia="en-US"/>
        </w:rPr>
        <w:t>під</w:t>
      </w:r>
      <w:proofErr w:type="spellEnd"/>
      <w:r w:rsidRPr="009F5795">
        <w:rPr>
          <w:rFonts w:eastAsia="Calibri"/>
          <w:sz w:val="28"/>
          <w:szCs w:val="28"/>
          <w:lang w:val="ru-RU" w:eastAsia="en-US"/>
        </w:rPr>
        <w:t xml:space="preserve"> час </w:t>
      </w:r>
      <w:proofErr w:type="spellStart"/>
      <w:r w:rsidRPr="009F5795">
        <w:rPr>
          <w:rFonts w:eastAsia="Calibri"/>
          <w:sz w:val="28"/>
          <w:szCs w:val="28"/>
          <w:lang w:val="ru-RU" w:eastAsia="en-US"/>
        </w:rPr>
        <w:t>реалізації</w:t>
      </w:r>
      <w:proofErr w:type="spellEnd"/>
      <w:r w:rsidRPr="009F5795">
        <w:rPr>
          <w:rFonts w:eastAsia="Calibri"/>
          <w:sz w:val="28"/>
          <w:szCs w:val="28"/>
          <w:lang w:val="ru-RU" w:eastAsia="en-US"/>
        </w:rPr>
        <w:t xml:space="preserve"> права </w:t>
      </w:r>
      <w:proofErr w:type="spellStart"/>
      <w:r w:rsidRPr="009F5795">
        <w:rPr>
          <w:rFonts w:eastAsia="Calibri"/>
          <w:sz w:val="28"/>
          <w:szCs w:val="28"/>
          <w:lang w:val="ru-RU" w:eastAsia="en-US"/>
        </w:rPr>
        <w:t>громадян</w:t>
      </w:r>
      <w:proofErr w:type="spellEnd"/>
      <w:r w:rsidRPr="009F5795">
        <w:rPr>
          <w:rFonts w:eastAsia="Calibri"/>
          <w:sz w:val="28"/>
          <w:szCs w:val="28"/>
          <w:lang w:val="ru-RU" w:eastAsia="en-US"/>
        </w:rPr>
        <w:t xml:space="preserve"> на </w:t>
      </w:r>
      <w:proofErr w:type="spellStart"/>
      <w:r w:rsidRPr="009F5795">
        <w:rPr>
          <w:rFonts w:eastAsia="Calibri"/>
          <w:sz w:val="28"/>
          <w:szCs w:val="28"/>
          <w:lang w:val="ru-RU" w:eastAsia="en-US"/>
        </w:rPr>
        <w:t>звернення</w:t>
      </w:r>
      <w:proofErr w:type="spellEnd"/>
      <w:r w:rsidRPr="009F5795">
        <w:rPr>
          <w:rFonts w:eastAsia="Calibri"/>
          <w:sz w:val="28"/>
          <w:szCs w:val="28"/>
          <w:lang w:val="ru-RU" w:eastAsia="en-US"/>
        </w:rPr>
        <w:t xml:space="preserve"> до </w:t>
      </w:r>
      <w:proofErr w:type="spellStart"/>
      <w:r w:rsidRPr="009F5795">
        <w:rPr>
          <w:rFonts w:eastAsia="Calibri"/>
          <w:sz w:val="28"/>
          <w:szCs w:val="28"/>
          <w:lang w:val="ru-RU" w:eastAsia="en-US"/>
        </w:rPr>
        <w:t>органів</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державної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влади</w:t>
      </w:r>
      <w:proofErr w:type="spellEnd"/>
      <w:r w:rsidRPr="009F5795">
        <w:rPr>
          <w:rFonts w:eastAsia="Calibri"/>
          <w:sz w:val="28"/>
          <w:szCs w:val="28"/>
          <w:lang w:val="ru-RU" w:eastAsia="en-US"/>
        </w:rPr>
        <w:t xml:space="preserve"> є </w:t>
      </w:r>
      <w:proofErr w:type="spellStart"/>
      <w:r w:rsidRPr="009F5795">
        <w:rPr>
          <w:rFonts w:eastAsia="Calibri"/>
          <w:sz w:val="28"/>
          <w:szCs w:val="28"/>
          <w:lang w:val="ru-RU" w:eastAsia="en-US"/>
        </w:rPr>
        <w:t>Офіс</w:t>
      </w:r>
      <w:proofErr w:type="spellEnd"/>
      <w:r w:rsidRPr="009F5795">
        <w:rPr>
          <w:rFonts w:eastAsia="Calibri"/>
          <w:sz w:val="28"/>
          <w:szCs w:val="28"/>
          <w:lang w:val="ru-RU" w:eastAsia="en-US"/>
        </w:rPr>
        <w:t xml:space="preserve"> Президента </w:t>
      </w:r>
      <w:proofErr w:type="spellStart"/>
      <w:r w:rsidRPr="009F5795">
        <w:rPr>
          <w:rFonts w:eastAsia="Calibri"/>
          <w:sz w:val="28"/>
          <w:szCs w:val="28"/>
          <w:lang w:val="ru-RU" w:eastAsia="en-US"/>
        </w:rPr>
        <w:t>України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Кабінет</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Міністрів</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України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Верховна</w:t>
      </w:r>
      <w:proofErr w:type="spellEnd"/>
      <w:r w:rsidRPr="009F5795">
        <w:rPr>
          <w:rFonts w:eastAsia="Calibri"/>
          <w:sz w:val="28"/>
          <w:szCs w:val="28"/>
          <w:lang w:val="ru-RU" w:eastAsia="en-US"/>
        </w:rPr>
        <w:t xml:space="preserve"> Рада </w:t>
      </w:r>
      <w:proofErr w:type="spellStart"/>
      <w:r w:rsidRPr="009F5795">
        <w:rPr>
          <w:rFonts w:eastAsia="Calibri"/>
          <w:sz w:val="28"/>
          <w:szCs w:val="28"/>
          <w:lang w:val="ru-RU" w:eastAsia="en-US"/>
        </w:rPr>
        <w:t>України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Уповноважений</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Верховної</w:t>
      </w:r>
      <w:proofErr w:type="spellEnd"/>
      <w:r w:rsidRPr="009F5795">
        <w:rPr>
          <w:rFonts w:eastAsia="Calibri"/>
          <w:sz w:val="28"/>
          <w:szCs w:val="28"/>
          <w:lang w:val="ru-RU" w:eastAsia="en-US"/>
        </w:rPr>
        <w:t xml:space="preserve"> Ради </w:t>
      </w:r>
      <w:proofErr w:type="spellStart"/>
      <w:r w:rsidRPr="009F5795">
        <w:rPr>
          <w:rFonts w:eastAsia="Calibri"/>
          <w:sz w:val="28"/>
          <w:szCs w:val="28"/>
          <w:lang w:val="ru-RU" w:eastAsia="en-US"/>
        </w:rPr>
        <w:t>України</w:t>
      </w:r>
      <w:proofErr w:type="spellEnd"/>
      <w:r w:rsidRPr="009F5795">
        <w:rPr>
          <w:rFonts w:eastAsia="Calibri"/>
          <w:sz w:val="28"/>
          <w:szCs w:val="28"/>
          <w:lang w:val="ru-RU" w:eastAsia="en-US"/>
        </w:rPr>
        <w:t xml:space="preserve"> з прав </w:t>
      </w:r>
      <w:proofErr w:type="spellStart"/>
      <w:r w:rsidRPr="009F5795">
        <w:rPr>
          <w:rFonts w:eastAsia="Calibri"/>
          <w:sz w:val="28"/>
          <w:szCs w:val="28"/>
          <w:lang w:val="ru-RU" w:eastAsia="en-US"/>
        </w:rPr>
        <w:t>людини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центральні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органи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виконавчої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влади</w:t>
      </w:r>
      <w:proofErr w:type="spellEnd"/>
      <w:r w:rsidRPr="009F5795">
        <w:rPr>
          <w:rFonts w:eastAsia="Calibri"/>
          <w:sz w:val="28"/>
          <w:szCs w:val="28"/>
          <w:lang w:val="ru-RU" w:eastAsia="en-US"/>
        </w:rPr>
        <w:t xml:space="preserve"> та </w:t>
      </w:r>
      <w:proofErr w:type="spellStart"/>
      <w:r w:rsidRPr="009F5795">
        <w:rPr>
          <w:rFonts w:eastAsia="Calibri"/>
          <w:sz w:val="28"/>
          <w:szCs w:val="28"/>
          <w:lang w:val="ru-RU" w:eastAsia="en-US"/>
        </w:rPr>
        <w:t>їх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територіальні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органи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структурні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підрозділи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Чернігівської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обласної</w:t>
      </w:r>
      <w:proofErr w:type="spellEnd"/>
      <w:r w:rsidRPr="008A5A78">
        <w:rPr>
          <w:rFonts w:eastAsia="Calibri"/>
          <w:sz w:val="28"/>
          <w:szCs w:val="28"/>
          <w:lang w:val="ru-RU" w:eastAsia="en-US"/>
        </w:rPr>
        <w:t xml:space="preserve"> </w:t>
      </w:r>
      <w:proofErr w:type="spellStart"/>
      <w:r w:rsidRPr="009F5795">
        <w:rPr>
          <w:rFonts w:eastAsia="Calibri"/>
          <w:sz w:val="28"/>
          <w:szCs w:val="28"/>
          <w:lang w:val="ru-RU" w:eastAsia="en-US"/>
        </w:rPr>
        <w:t>державн</w:t>
      </w:r>
      <w:r>
        <w:rPr>
          <w:rFonts w:eastAsia="Calibri"/>
          <w:sz w:val="28"/>
          <w:szCs w:val="28"/>
          <w:lang w:val="ru-RU" w:eastAsia="en-US"/>
        </w:rPr>
        <w:t>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адміністраці</w:t>
      </w:r>
      <w:r>
        <w:rPr>
          <w:rFonts w:eastAsia="Calibri"/>
          <w:sz w:val="28"/>
          <w:szCs w:val="28"/>
          <w:lang w:val="ru-RU" w:eastAsia="en-US"/>
        </w:rPr>
        <w:t>ї</w:t>
      </w:r>
      <w:proofErr w:type="spellEnd"/>
      <w:r>
        <w:rPr>
          <w:rFonts w:eastAsia="Calibri"/>
          <w:sz w:val="28"/>
          <w:szCs w:val="28"/>
          <w:lang w:val="ru-RU" w:eastAsia="en-US"/>
        </w:rPr>
        <w:t>, Новгород-</w:t>
      </w:r>
      <w:proofErr w:type="spellStart"/>
      <w:r>
        <w:rPr>
          <w:rFonts w:eastAsia="Calibri"/>
          <w:sz w:val="28"/>
          <w:szCs w:val="28"/>
          <w:lang w:val="ru-RU" w:eastAsia="en-US"/>
        </w:rPr>
        <w:t>Сіверської</w:t>
      </w:r>
      <w:proofErr w:type="spellEnd"/>
      <w:r>
        <w:rPr>
          <w:rFonts w:eastAsia="Calibri"/>
          <w:sz w:val="28"/>
          <w:szCs w:val="28"/>
          <w:lang w:val="ru-RU" w:eastAsia="en-US"/>
        </w:rPr>
        <w:t xml:space="preserve"> </w:t>
      </w:r>
      <w:proofErr w:type="spellStart"/>
      <w:r>
        <w:rPr>
          <w:rFonts w:eastAsia="Calibri"/>
          <w:sz w:val="28"/>
          <w:szCs w:val="28"/>
          <w:lang w:val="ru-RU" w:eastAsia="en-US"/>
        </w:rPr>
        <w:t>районної</w:t>
      </w:r>
      <w:proofErr w:type="spellEnd"/>
      <w:r>
        <w:rPr>
          <w:rFonts w:eastAsia="Calibri"/>
          <w:sz w:val="28"/>
          <w:szCs w:val="28"/>
          <w:lang w:val="ru-RU" w:eastAsia="en-US"/>
        </w:rPr>
        <w:t xml:space="preserve"> </w:t>
      </w:r>
      <w:proofErr w:type="spellStart"/>
      <w:r w:rsidRPr="009F5795">
        <w:rPr>
          <w:rFonts w:eastAsia="Calibri"/>
          <w:sz w:val="28"/>
          <w:szCs w:val="28"/>
          <w:lang w:val="ru-RU" w:eastAsia="en-US"/>
        </w:rPr>
        <w:t>державн</w:t>
      </w:r>
      <w:r>
        <w:rPr>
          <w:rFonts w:eastAsia="Calibri"/>
          <w:sz w:val="28"/>
          <w:szCs w:val="28"/>
          <w:lang w:val="ru-RU" w:eastAsia="en-US"/>
        </w:rPr>
        <w:t>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адміністраці</w:t>
      </w:r>
      <w:r>
        <w:rPr>
          <w:rFonts w:eastAsia="Calibri"/>
          <w:sz w:val="28"/>
          <w:szCs w:val="28"/>
          <w:lang w:val="ru-RU" w:eastAsia="en-US"/>
        </w:rPr>
        <w:t>ї</w:t>
      </w:r>
      <w:proofErr w:type="spellEnd"/>
      <w:r>
        <w:rPr>
          <w:rFonts w:eastAsia="Calibri"/>
          <w:sz w:val="28"/>
          <w:szCs w:val="28"/>
          <w:lang w:val="ru-RU" w:eastAsia="en-US"/>
        </w:rPr>
        <w:t xml:space="preserve"> </w:t>
      </w:r>
      <w:proofErr w:type="spellStart"/>
      <w:r>
        <w:rPr>
          <w:rFonts w:eastAsia="Calibri"/>
          <w:sz w:val="28"/>
          <w:szCs w:val="28"/>
          <w:lang w:val="ru-RU" w:eastAsia="en-US"/>
        </w:rPr>
        <w:t>Чернігівської</w:t>
      </w:r>
      <w:proofErr w:type="spellEnd"/>
      <w:r>
        <w:rPr>
          <w:rFonts w:eastAsia="Calibri"/>
          <w:sz w:val="28"/>
          <w:szCs w:val="28"/>
          <w:lang w:val="ru-RU" w:eastAsia="en-US"/>
        </w:rPr>
        <w:t xml:space="preserve"> </w:t>
      </w:r>
      <w:proofErr w:type="spellStart"/>
      <w:r>
        <w:rPr>
          <w:rFonts w:eastAsia="Calibri"/>
          <w:sz w:val="28"/>
          <w:szCs w:val="28"/>
          <w:lang w:val="ru-RU" w:eastAsia="en-US"/>
        </w:rPr>
        <w:t>області</w:t>
      </w:r>
      <w:proofErr w:type="spellEnd"/>
      <w:r>
        <w:rPr>
          <w:rFonts w:eastAsia="Calibri"/>
          <w:sz w:val="28"/>
          <w:szCs w:val="28"/>
          <w:lang w:val="ru-RU" w:eastAsia="en-US"/>
        </w:rPr>
        <w:t xml:space="preserve">, </w:t>
      </w:r>
      <w:proofErr w:type="spellStart"/>
      <w:r w:rsidRPr="009F5795">
        <w:rPr>
          <w:rFonts w:eastAsia="Calibri"/>
          <w:sz w:val="28"/>
          <w:szCs w:val="28"/>
          <w:lang w:val="ru-RU" w:eastAsia="en-US"/>
        </w:rPr>
        <w:t>правоохоронні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органи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органи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місцевого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самоврядування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підприємства</w:t>
      </w:r>
      <w:proofErr w:type="spellEnd"/>
      <w:r w:rsidRPr="009F5795">
        <w:rPr>
          <w:rFonts w:eastAsia="Calibri"/>
          <w:sz w:val="28"/>
          <w:szCs w:val="28"/>
          <w:lang w:val="ru-RU" w:eastAsia="en-US"/>
        </w:rPr>
        <w:t xml:space="preserve">, установи, </w:t>
      </w:r>
      <w:proofErr w:type="spellStart"/>
      <w:r w:rsidRPr="009F5795">
        <w:rPr>
          <w:rFonts w:eastAsia="Calibri"/>
          <w:sz w:val="28"/>
          <w:szCs w:val="28"/>
          <w:lang w:val="ru-RU" w:eastAsia="en-US"/>
        </w:rPr>
        <w:t>організації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інші</w:t>
      </w:r>
      <w:proofErr w:type="spellEnd"/>
      <w:r w:rsidRPr="009F5795">
        <w:rPr>
          <w:rFonts w:eastAsia="Calibri"/>
          <w:sz w:val="28"/>
          <w:szCs w:val="28"/>
          <w:lang w:val="ru-RU" w:eastAsia="en-US"/>
        </w:rPr>
        <w:t xml:space="preserve"> особи, </w:t>
      </w:r>
      <w:proofErr w:type="spellStart"/>
      <w:r w:rsidRPr="009F5795">
        <w:rPr>
          <w:rFonts w:eastAsia="Calibri"/>
          <w:sz w:val="28"/>
          <w:szCs w:val="28"/>
          <w:lang w:val="ru-RU" w:eastAsia="en-US"/>
        </w:rPr>
        <w:t>які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мають</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відношення</w:t>
      </w:r>
      <w:proofErr w:type="spellEnd"/>
      <w:r w:rsidRPr="009F5795">
        <w:rPr>
          <w:rFonts w:eastAsia="Calibri"/>
          <w:sz w:val="28"/>
          <w:szCs w:val="28"/>
          <w:lang w:val="ru-RU" w:eastAsia="en-US"/>
        </w:rPr>
        <w:t xml:space="preserve"> до </w:t>
      </w:r>
      <w:proofErr w:type="spellStart"/>
      <w:r w:rsidRPr="009F5795">
        <w:rPr>
          <w:rFonts w:eastAsia="Calibri"/>
          <w:sz w:val="28"/>
          <w:szCs w:val="28"/>
          <w:lang w:val="ru-RU" w:eastAsia="en-US"/>
        </w:rPr>
        <w:t>вирішення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справи</w:t>
      </w:r>
      <w:proofErr w:type="spellEnd"/>
      <w:r w:rsidRPr="009F5795">
        <w:rPr>
          <w:rFonts w:eastAsia="Calibri"/>
          <w:sz w:val="28"/>
          <w:szCs w:val="28"/>
          <w:lang w:val="ru-RU" w:eastAsia="en-US"/>
        </w:rPr>
        <w:t xml:space="preserve">; </w:t>
      </w:r>
    </w:p>
    <w:p w:rsidR="00BB7628" w:rsidRPr="009F5795" w:rsidRDefault="00BB7628" w:rsidP="00BB7628">
      <w:pPr>
        <w:spacing w:after="160" w:line="259" w:lineRule="auto"/>
        <w:ind w:firstLine="567"/>
        <w:jc w:val="both"/>
        <w:rPr>
          <w:rFonts w:eastAsia="Calibri"/>
          <w:sz w:val="28"/>
          <w:szCs w:val="28"/>
          <w:lang w:val="ru-RU" w:eastAsia="en-US"/>
        </w:rPr>
      </w:pPr>
      <w:r w:rsidRPr="009F5795">
        <w:rPr>
          <w:rFonts w:eastAsia="Calibri"/>
          <w:sz w:val="28"/>
          <w:szCs w:val="28"/>
          <w:lang w:val="ru-RU" w:eastAsia="en-US"/>
        </w:rPr>
        <w:t xml:space="preserve">8) </w:t>
      </w:r>
      <w:proofErr w:type="spellStart"/>
      <w:r w:rsidRPr="009F5795">
        <w:rPr>
          <w:rFonts w:eastAsia="Calibri"/>
          <w:sz w:val="28"/>
          <w:szCs w:val="28"/>
          <w:lang w:val="ru-RU" w:eastAsia="en-US"/>
        </w:rPr>
        <w:t>під</w:t>
      </w:r>
      <w:proofErr w:type="spellEnd"/>
      <w:r w:rsidRPr="009F5795">
        <w:rPr>
          <w:rFonts w:eastAsia="Calibri"/>
          <w:sz w:val="28"/>
          <w:szCs w:val="28"/>
          <w:lang w:val="ru-RU" w:eastAsia="en-US"/>
        </w:rPr>
        <w:t xml:space="preserve"> час </w:t>
      </w:r>
      <w:proofErr w:type="spellStart"/>
      <w:r w:rsidRPr="009F5795">
        <w:rPr>
          <w:rFonts w:eastAsia="Calibri"/>
          <w:sz w:val="28"/>
          <w:szCs w:val="28"/>
          <w:lang w:val="ru-RU" w:eastAsia="en-US"/>
        </w:rPr>
        <w:t>реалізації</w:t>
      </w:r>
      <w:proofErr w:type="spellEnd"/>
      <w:r w:rsidRPr="009F5795">
        <w:rPr>
          <w:rFonts w:eastAsia="Calibri"/>
          <w:sz w:val="28"/>
          <w:szCs w:val="28"/>
          <w:lang w:val="ru-RU" w:eastAsia="en-US"/>
        </w:rPr>
        <w:t xml:space="preserve"> права особи на доступ до </w:t>
      </w:r>
      <w:proofErr w:type="spellStart"/>
      <w:r w:rsidRPr="009F5795">
        <w:rPr>
          <w:rFonts w:eastAsia="Calibri"/>
          <w:sz w:val="28"/>
          <w:szCs w:val="28"/>
          <w:lang w:val="ru-RU" w:eastAsia="en-US"/>
        </w:rPr>
        <w:t>публічної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інформації</w:t>
      </w:r>
      <w:proofErr w:type="spellEnd"/>
      <w:r w:rsidRPr="009F5795">
        <w:rPr>
          <w:rFonts w:eastAsia="Calibri"/>
          <w:sz w:val="28"/>
          <w:szCs w:val="28"/>
          <w:lang w:val="ru-RU" w:eastAsia="en-US"/>
        </w:rPr>
        <w:t xml:space="preserve"> є </w:t>
      </w:r>
      <w:proofErr w:type="spellStart"/>
      <w:r w:rsidRPr="009F5795">
        <w:rPr>
          <w:rFonts w:eastAsia="Calibri"/>
          <w:sz w:val="28"/>
          <w:szCs w:val="28"/>
          <w:lang w:val="ru-RU" w:eastAsia="en-US"/>
        </w:rPr>
        <w:t>належні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розпорядники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публічної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інформації</w:t>
      </w:r>
      <w:proofErr w:type="spellEnd"/>
      <w:r w:rsidRPr="009F5795">
        <w:rPr>
          <w:rFonts w:eastAsia="Calibri"/>
          <w:sz w:val="28"/>
          <w:szCs w:val="28"/>
          <w:lang w:val="ru-RU" w:eastAsia="en-US"/>
        </w:rPr>
        <w:t>;</w:t>
      </w:r>
    </w:p>
    <w:p w:rsidR="00BB7628" w:rsidRPr="009F5795" w:rsidRDefault="00BB7628" w:rsidP="00BB7628">
      <w:pPr>
        <w:spacing w:after="160" w:line="259" w:lineRule="auto"/>
        <w:ind w:firstLine="567"/>
        <w:jc w:val="both"/>
        <w:rPr>
          <w:rFonts w:eastAsia="Calibri"/>
          <w:sz w:val="28"/>
          <w:szCs w:val="28"/>
          <w:lang w:val="ru-RU" w:eastAsia="en-US"/>
        </w:rPr>
      </w:pPr>
      <w:r w:rsidRPr="009F5795">
        <w:rPr>
          <w:rFonts w:eastAsia="Calibri"/>
          <w:sz w:val="28"/>
          <w:szCs w:val="28"/>
          <w:lang w:val="ru-RU" w:eastAsia="en-US"/>
        </w:rPr>
        <w:t xml:space="preserve">9) при </w:t>
      </w:r>
      <w:proofErr w:type="spellStart"/>
      <w:r w:rsidRPr="009F5795">
        <w:rPr>
          <w:rFonts w:eastAsia="Calibri"/>
          <w:sz w:val="28"/>
          <w:szCs w:val="28"/>
          <w:lang w:val="ru-RU" w:eastAsia="en-US"/>
        </w:rPr>
        <w:t>реалізації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податкових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відносин</w:t>
      </w:r>
      <w:proofErr w:type="spellEnd"/>
      <w:r w:rsidRPr="009F5795">
        <w:rPr>
          <w:rFonts w:eastAsia="Calibri"/>
          <w:sz w:val="28"/>
          <w:szCs w:val="28"/>
          <w:lang w:val="ru-RU" w:eastAsia="en-US"/>
        </w:rPr>
        <w:t xml:space="preserve"> та </w:t>
      </w:r>
      <w:proofErr w:type="spellStart"/>
      <w:r w:rsidRPr="009F5795">
        <w:rPr>
          <w:rFonts w:eastAsia="Calibri"/>
          <w:sz w:val="28"/>
          <w:szCs w:val="28"/>
          <w:lang w:val="ru-RU" w:eastAsia="en-US"/>
        </w:rPr>
        <w:t>відносин</w:t>
      </w:r>
      <w:proofErr w:type="spellEnd"/>
      <w:r w:rsidRPr="009F5795">
        <w:rPr>
          <w:rFonts w:eastAsia="Calibri"/>
          <w:sz w:val="28"/>
          <w:szCs w:val="28"/>
          <w:lang w:val="ru-RU" w:eastAsia="en-US"/>
        </w:rPr>
        <w:t xml:space="preserve"> у </w:t>
      </w:r>
      <w:proofErr w:type="spellStart"/>
      <w:r w:rsidRPr="009F5795">
        <w:rPr>
          <w:rFonts w:eastAsia="Calibri"/>
          <w:sz w:val="28"/>
          <w:szCs w:val="28"/>
          <w:lang w:val="ru-RU" w:eastAsia="en-US"/>
        </w:rPr>
        <w:t>сфері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бухгалтерського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обліку</w:t>
      </w:r>
      <w:proofErr w:type="spellEnd"/>
      <w:r w:rsidRPr="009F5795">
        <w:rPr>
          <w:rFonts w:eastAsia="Calibri"/>
          <w:sz w:val="28"/>
          <w:szCs w:val="28"/>
          <w:lang w:val="ru-RU" w:eastAsia="en-US"/>
        </w:rPr>
        <w:t xml:space="preserve"> є банки, </w:t>
      </w:r>
      <w:proofErr w:type="spellStart"/>
      <w:r w:rsidRPr="009F5795">
        <w:rPr>
          <w:rFonts w:eastAsia="Calibri"/>
          <w:sz w:val="28"/>
          <w:szCs w:val="28"/>
          <w:lang w:val="ru-RU" w:eastAsia="en-US"/>
        </w:rPr>
        <w:t>органи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Державної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податкової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служби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України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Державної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казначейської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служби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України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Пенсійного</w:t>
      </w:r>
      <w:proofErr w:type="spellEnd"/>
      <w:r w:rsidRPr="009F5795">
        <w:rPr>
          <w:rFonts w:eastAsia="Calibri"/>
          <w:sz w:val="28"/>
          <w:szCs w:val="28"/>
          <w:lang w:val="ru-RU" w:eastAsia="en-US"/>
        </w:rPr>
        <w:t xml:space="preserve"> фонду </w:t>
      </w:r>
      <w:proofErr w:type="spellStart"/>
      <w:r w:rsidRPr="009F5795">
        <w:rPr>
          <w:rFonts w:eastAsia="Calibri"/>
          <w:sz w:val="28"/>
          <w:szCs w:val="28"/>
          <w:lang w:val="ru-RU" w:eastAsia="en-US"/>
        </w:rPr>
        <w:t>України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інші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центральні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органи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виконавчої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влади</w:t>
      </w:r>
      <w:proofErr w:type="spellEnd"/>
      <w:r w:rsidRPr="009F5795">
        <w:rPr>
          <w:rFonts w:eastAsia="Calibri"/>
          <w:sz w:val="28"/>
          <w:szCs w:val="28"/>
          <w:lang w:val="ru-RU" w:eastAsia="en-US"/>
        </w:rPr>
        <w:t xml:space="preserve"> та </w:t>
      </w:r>
      <w:proofErr w:type="spellStart"/>
      <w:r w:rsidRPr="009F5795">
        <w:rPr>
          <w:rFonts w:eastAsia="Calibri"/>
          <w:sz w:val="28"/>
          <w:szCs w:val="28"/>
          <w:lang w:val="ru-RU" w:eastAsia="en-US"/>
        </w:rPr>
        <w:t>їх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територіальні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підрозділи</w:t>
      </w:r>
      <w:proofErr w:type="spellEnd"/>
      <w:r w:rsidRPr="009F5795">
        <w:rPr>
          <w:rFonts w:eastAsia="Calibri"/>
          <w:sz w:val="28"/>
          <w:szCs w:val="28"/>
          <w:lang w:val="ru-RU" w:eastAsia="en-US"/>
        </w:rPr>
        <w:t xml:space="preserve">; </w:t>
      </w:r>
    </w:p>
    <w:p w:rsidR="00BB7628" w:rsidRPr="009F5795" w:rsidRDefault="00BB7628" w:rsidP="00BB7628">
      <w:pPr>
        <w:spacing w:after="160" w:line="259" w:lineRule="auto"/>
        <w:ind w:firstLine="567"/>
        <w:jc w:val="both"/>
        <w:rPr>
          <w:rFonts w:eastAsia="Calibri"/>
          <w:sz w:val="28"/>
          <w:szCs w:val="28"/>
          <w:lang w:val="ru-RU" w:eastAsia="en-US"/>
        </w:rPr>
      </w:pPr>
      <w:r w:rsidRPr="009F5795">
        <w:rPr>
          <w:rFonts w:eastAsia="Calibri"/>
          <w:sz w:val="28"/>
          <w:szCs w:val="28"/>
          <w:lang w:val="ru-RU" w:eastAsia="en-US"/>
        </w:rPr>
        <w:t xml:space="preserve">10) </w:t>
      </w:r>
      <w:proofErr w:type="spellStart"/>
      <w:r w:rsidRPr="009F5795">
        <w:rPr>
          <w:rFonts w:eastAsia="Calibri"/>
          <w:sz w:val="28"/>
          <w:szCs w:val="28"/>
          <w:lang w:val="ru-RU" w:eastAsia="en-US"/>
        </w:rPr>
        <w:t>під</w:t>
      </w:r>
      <w:proofErr w:type="spellEnd"/>
      <w:r w:rsidRPr="009F5795">
        <w:rPr>
          <w:rFonts w:eastAsia="Calibri"/>
          <w:sz w:val="28"/>
          <w:szCs w:val="28"/>
          <w:lang w:val="ru-RU" w:eastAsia="en-US"/>
        </w:rPr>
        <w:t xml:space="preserve"> час </w:t>
      </w:r>
      <w:proofErr w:type="spellStart"/>
      <w:r w:rsidRPr="009F5795">
        <w:rPr>
          <w:rFonts w:eastAsia="Calibri"/>
          <w:sz w:val="28"/>
          <w:szCs w:val="28"/>
          <w:lang w:val="ru-RU" w:eastAsia="en-US"/>
        </w:rPr>
        <w:t>організації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вилучення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інформації</w:t>
      </w:r>
      <w:proofErr w:type="spellEnd"/>
      <w:r w:rsidRPr="009F5795">
        <w:rPr>
          <w:rFonts w:eastAsia="Calibri"/>
          <w:sz w:val="28"/>
          <w:szCs w:val="28"/>
          <w:lang w:val="ru-RU" w:eastAsia="en-US"/>
        </w:rPr>
        <w:t xml:space="preserve"> про </w:t>
      </w:r>
      <w:proofErr w:type="spellStart"/>
      <w:r w:rsidRPr="009F5795">
        <w:rPr>
          <w:rFonts w:eastAsia="Calibri"/>
          <w:sz w:val="28"/>
          <w:szCs w:val="28"/>
          <w:lang w:val="ru-RU" w:eastAsia="en-US"/>
        </w:rPr>
        <w:t>суб’єктів</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декларування</w:t>
      </w:r>
      <w:proofErr w:type="spellEnd"/>
      <w:r w:rsidRPr="009F5795">
        <w:rPr>
          <w:rFonts w:eastAsia="Calibri"/>
          <w:sz w:val="28"/>
          <w:szCs w:val="28"/>
          <w:lang w:val="ru-RU" w:eastAsia="en-US"/>
        </w:rPr>
        <w:t xml:space="preserve"> з </w:t>
      </w:r>
      <w:proofErr w:type="spellStart"/>
      <w:r w:rsidRPr="009F5795">
        <w:rPr>
          <w:rFonts w:eastAsia="Calibri"/>
          <w:sz w:val="28"/>
          <w:szCs w:val="28"/>
          <w:lang w:val="ru-RU" w:eastAsia="en-US"/>
        </w:rPr>
        <w:t>відкритого</w:t>
      </w:r>
      <w:proofErr w:type="spellEnd"/>
      <w:r w:rsidRPr="009F5795">
        <w:rPr>
          <w:rFonts w:eastAsia="Calibri"/>
          <w:sz w:val="28"/>
          <w:szCs w:val="28"/>
          <w:lang w:val="ru-RU" w:eastAsia="en-US"/>
        </w:rPr>
        <w:t xml:space="preserve"> доступу </w:t>
      </w:r>
      <w:proofErr w:type="spellStart"/>
      <w:r w:rsidRPr="009F5795">
        <w:rPr>
          <w:rFonts w:eastAsia="Calibri"/>
          <w:sz w:val="28"/>
          <w:szCs w:val="28"/>
          <w:lang w:val="ru-RU" w:eastAsia="en-US"/>
        </w:rPr>
        <w:t>даних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Єдиного</w:t>
      </w:r>
      <w:proofErr w:type="spellEnd"/>
      <w:r w:rsidRPr="009F5795">
        <w:rPr>
          <w:rFonts w:eastAsia="Calibri"/>
          <w:sz w:val="28"/>
          <w:szCs w:val="28"/>
          <w:lang w:val="ru-RU" w:eastAsia="en-US"/>
        </w:rPr>
        <w:t xml:space="preserve"> державного </w:t>
      </w:r>
      <w:proofErr w:type="spellStart"/>
      <w:r w:rsidRPr="009F5795">
        <w:rPr>
          <w:rFonts w:eastAsia="Calibri"/>
          <w:sz w:val="28"/>
          <w:szCs w:val="28"/>
          <w:lang w:val="ru-RU" w:eastAsia="en-US"/>
        </w:rPr>
        <w:t>реєстру</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декларацій</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осіб</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уповноважених</w:t>
      </w:r>
      <w:proofErr w:type="spellEnd"/>
      <w:r w:rsidRPr="009F5795">
        <w:rPr>
          <w:rFonts w:eastAsia="Calibri"/>
          <w:sz w:val="28"/>
          <w:szCs w:val="28"/>
          <w:lang w:val="ru-RU" w:eastAsia="en-US"/>
        </w:rPr>
        <w:t xml:space="preserve"> на </w:t>
      </w:r>
      <w:proofErr w:type="spellStart"/>
      <w:r w:rsidRPr="009F5795">
        <w:rPr>
          <w:rFonts w:eastAsia="Calibri"/>
          <w:sz w:val="28"/>
          <w:szCs w:val="28"/>
          <w:lang w:val="ru-RU" w:eastAsia="en-US"/>
        </w:rPr>
        <w:t>виконання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функцій</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держави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або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місцевого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самоврядування</w:t>
      </w:r>
      <w:proofErr w:type="spellEnd"/>
      <w:r w:rsidRPr="009F5795">
        <w:rPr>
          <w:rFonts w:eastAsia="Calibri"/>
          <w:sz w:val="28"/>
          <w:szCs w:val="28"/>
          <w:lang w:val="ru-RU" w:eastAsia="en-US"/>
        </w:rPr>
        <w:t xml:space="preserve">, є </w:t>
      </w:r>
      <w:proofErr w:type="spellStart"/>
      <w:r w:rsidRPr="009F5795">
        <w:rPr>
          <w:rFonts w:eastAsia="Calibri"/>
          <w:sz w:val="28"/>
          <w:szCs w:val="28"/>
          <w:lang w:val="ru-RU" w:eastAsia="en-US"/>
        </w:rPr>
        <w:t>Національне</w:t>
      </w:r>
      <w:proofErr w:type="spellEnd"/>
      <w:r w:rsidRPr="009F5795">
        <w:rPr>
          <w:rFonts w:eastAsia="Calibri"/>
          <w:sz w:val="28"/>
          <w:szCs w:val="28"/>
          <w:lang w:val="ru-RU" w:eastAsia="en-US"/>
        </w:rPr>
        <w:t xml:space="preserve"> агентство з </w:t>
      </w:r>
      <w:proofErr w:type="spellStart"/>
      <w:r w:rsidRPr="009F5795">
        <w:rPr>
          <w:rFonts w:eastAsia="Calibri"/>
          <w:sz w:val="28"/>
          <w:szCs w:val="28"/>
          <w:lang w:val="ru-RU" w:eastAsia="en-US"/>
        </w:rPr>
        <w:t>питань</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запобігання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корупції</w:t>
      </w:r>
      <w:proofErr w:type="spellEnd"/>
      <w:r w:rsidRPr="009F5795">
        <w:rPr>
          <w:rFonts w:eastAsia="Calibri"/>
          <w:sz w:val="28"/>
          <w:szCs w:val="28"/>
          <w:lang w:val="ru-RU" w:eastAsia="en-US"/>
        </w:rPr>
        <w:t xml:space="preserve">; </w:t>
      </w:r>
    </w:p>
    <w:p w:rsidR="00BB7628" w:rsidRPr="009F5795" w:rsidRDefault="00BB7628" w:rsidP="00BB7628">
      <w:pPr>
        <w:spacing w:after="160" w:line="259" w:lineRule="auto"/>
        <w:ind w:firstLine="567"/>
        <w:jc w:val="both"/>
        <w:rPr>
          <w:rFonts w:eastAsia="Calibri"/>
          <w:sz w:val="28"/>
          <w:szCs w:val="28"/>
          <w:lang w:val="ru-RU" w:eastAsia="en-US"/>
        </w:rPr>
      </w:pPr>
      <w:r w:rsidRPr="009F5795">
        <w:rPr>
          <w:rFonts w:eastAsia="Calibri"/>
          <w:sz w:val="28"/>
          <w:szCs w:val="28"/>
          <w:lang w:val="ru-RU" w:eastAsia="en-US"/>
        </w:rPr>
        <w:t xml:space="preserve">11) </w:t>
      </w:r>
      <w:proofErr w:type="spellStart"/>
      <w:r w:rsidRPr="009F5795">
        <w:rPr>
          <w:rFonts w:eastAsia="Calibri"/>
          <w:sz w:val="28"/>
          <w:szCs w:val="28"/>
          <w:lang w:val="ru-RU" w:eastAsia="en-US"/>
        </w:rPr>
        <w:t>під</w:t>
      </w:r>
      <w:proofErr w:type="spellEnd"/>
      <w:r w:rsidRPr="009F5795">
        <w:rPr>
          <w:rFonts w:eastAsia="Calibri"/>
          <w:sz w:val="28"/>
          <w:szCs w:val="28"/>
          <w:lang w:val="ru-RU" w:eastAsia="en-US"/>
        </w:rPr>
        <w:t xml:space="preserve"> час </w:t>
      </w:r>
      <w:proofErr w:type="spellStart"/>
      <w:r w:rsidRPr="009F5795">
        <w:rPr>
          <w:rFonts w:eastAsia="Calibri"/>
          <w:sz w:val="28"/>
          <w:szCs w:val="28"/>
          <w:lang w:val="ru-RU" w:eastAsia="en-US"/>
        </w:rPr>
        <w:t>організації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заходів</w:t>
      </w:r>
      <w:proofErr w:type="spellEnd"/>
      <w:r w:rsidRPr="009F5795">
        <w:rPr>
          <w:rFonts w:eastAsia="Calibri"/>
          <w:sz w:val="28"/>
          <w:szCs w:val="28"/>
          <w:lang w:val="ru-RU" w:eastAsia="en-US"/>
        </w:rPr>
        <w:t xml:space="preserve"> з </w:t>
      </w:r>
      <w:proofErr w:type="spellStart"/>
      <w:r w:rsidRPr="009F5795">
        <w:rPr>
          <w:rFonts w:eastAsia="Calibri"/>
          <w:sz w:val="28"/>
          <w:szCs w:val="28"/>
          <w:lang w:val="ru-RU" w:eastAsia="en-US"/>
        </w:rPr>
        <w:t>питань</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мобілізаційної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підготовки</w:t>
      </w:r>
      <w:proofErr w:type="spellEnd"/>
      <w:r w:rsidRPr="009F5795">
        <w:rPr>
          <w:rFonts w:eastAsia="Calibri"/>
          <w:sz w:val="28"/>
          <w:szCs w:val="28"/>
          <w:lang w:val="ru-RU" w:eastAsia="en-US"/>
        </w:rPr>
        <w:t xml:space="preserve"> та </w:t>
      </w:r>
      <w:proofErr w:type="spellStart"/>
      <w:r w:rsidRPr="009F5795">
        <w:rPr>
          <w:rFonts w:eastAsia="Calibri"/>
          <w:sz w:val="28"/>
          <w:szCs w:val="28"/>
          <w:lang w:val="ru-RU" w:eastAsia="en-US"/>
        </w:rPr>
        <w:t>мобілізації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підтримки</w:t>
      </w:r>
      <w:proofErr w:type="spellEnd"/>
      <w:r w:rsidRPr="009F5795">
        <w:rPr>
          <w:rFonts w:eastAsia="Calibri"/>
          <w:sz w:val="28"/>
          <w:szCs w:val="28"/>
          <w:lang w:val="ru-RU" w:eastAsia="en-US"/>
        </w:rPr>
        <w:t xml:space="preserve"> та контролю </w:t>
      </w:r>
      <w:proofErr w:type="spellStart"/>
      <w:r w:rsidRPr="009F5795">
        <w:rPr>
          <w:rFonts w:eastAsia="Calibri"/>
          <w:sz w:val="28"/>
          <w:szCs w:val="28"/>
          <w:lang w:val="ru-RU" w:eastAsia="en-US"/>
        </w:rPr>
        <w:t>процесів</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їх</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реалізації</w:t>
      </w:r>
      <w:proofErr w:type="spellEnd"/>
      <w:r w:rsidRPr="009F5795">
        <w:rPr>
          <w:rFonts w:eastAsia="Calibri"/>
          <w:sz w:val="28"/>
          <w:szCs w:val="28"/>
          <w:lang w:val="ru-RU" w:eastAsia="en-US"/>
        </w:rPr>
        <w:t xml:space="preserve"> є </w:t>
      </w:r>
      <w:proofErr w:type="spellStart"/>
      <w:r w:rsidRPr="009F5795">
        <w:rPr>
          <w:rFonts w:eastAsia="Calibri"/>
          <w:sz w:val="28"/>
          <w:szCs w:val="28"/>
          <w:lang w:val="ru-RU" w:eastAsia="en-US"/>
        </w:rPr>
        <w:t>органи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військового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управління</w:t>
      </w:r>
      <w:proofErr w:type="spellEnd"/>
      <w:r w:rsidRPr="009F5795">
        <w:rPr>
          <w:rFonts w:eastAsia="Calibri"/>
          <w:sz w:val="28"/>
          <w:szCs w:val="28"/>
          <w:lang w:val="ru-RU" w:eastAsia="en-US"/>
        </w:rPr>
        <w:t xml:space="preserve"> (у тому </w:t>
      </w:r>
      <w:proofErr w:type="spellStart"/>
      <w:r w:rsidRPr="009F5795">
        <w:rPr>
          <w:rFonts w:eastAsia="Calibri"/>
          <w:sz w:val="28"/>
          <w:szCs w:val="28"/>
          <w:lang w:val="ru-RU" w:eastAsia="en-US"/>
        </w:rPr>
        <w:t>числі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територіальні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центри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комплектування</w:t>
      </w:r>
      <w:proofErr w:type="spellEnd"/>
      <w:r w:rsidRPr="009F5795">
        <w:rPr>
          <w:rFonts w:eastAsia="Calibri"/>
          <w:sz w:val="28"/>
          <w:szCs w:val="28"/>
          <w:lang w:val="ru-RU" w:eastAsia="en-US"/>
        </w:rPr>
        <w:t xml:space="preserve"> та </w:t>
      </w:r>
      <w:proofErr w:type="spellStart"/>
      <w:r w:rsidRPr="009F5795">
        <w:rPr>
          <w:rFonts w:eastAsia="Calibri"/>
          <w:sz w:val="28"/>
          <w:szCs w:val="28"/>
          <w:lang w:val="ru-RU" w:eastAsia="en-US"/>
        </w:rPr>
        <w:t>соціальної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підтримки</w:t>
      </w:r>
      <w:proofErr w:type="spellEnd"/>
      <w:r w:rsidRPr="009F5795">
        <w:rPr>
          <w:rFonts w:eastAsia="Calibri"/>
          <w:sz w:val="28"/>
          <w:szCs w:val="28"/>
          <w:lang w:val="ru-RU" w:eastAsia="en-US"/>
        </w:rPr>
        <w:t xml:space="preserve">); </w:t>
      </w:r>
    </w:p>
    <w:p w:rsidR="00BB7628" w:rsidRPr="009F5795" w:rsidRDefault="00BB7628" w:rsidP="00BB7628">
      <w:pPr>
        <w:spacing w:after="160" w:line="259" w:lineRule="auto"/>
        <w:ind w:firstLine="567"/>
        <w:jc w:val="both"/>
        <w:rPr>
          <w:rFonts w:eastAsia="Calibri"/>
          <w:sz w:val="28"/>
          <w:szCs w:val="28"/>
          <w:lang w:val="ru-RU" w:eastAsia="en-US"/>
        </w:rPr>
      </w:pPr>
      <w:r w:rsidRPr="009F5795">
        <w:rPr>
          <w:rFonts w:eastAsia="Calibri"/>
          <w:sz w:val="28"/>
          <w:szCs w:val="28"/>
          <w:lang w:val="ru-RU" w:eastAsia="en-US"/>
        </w:rPr>
        <w:t xml:space="preserve">12) </w:t>
      </w:r>
      <w:proofErr w:type="spellStart"/>
      <w:r w:rsidRPr="009F5795">
        <w:rPr>
          <w:rFonts w:eastAsia="Calibri"/>
          <w:sz w:val="28"/>
          <w:szCs w:val="28"/>
          <w:lang w:val="ru-RU" w:eastAsia="en-US"/>
        </w:rPr>
        <w:t>під</w:t>
      </w:r>
      <w:proofErr w:type="spellEnd"/>
      <w:r w:rsidRPr="009F5795">
        <w:rPr>
          <w:rFonts w:eastAsia="Calibri"/>
          <w:sz w:val="28"/>
          <w:szCs w:val="28"/>
          <w:lang w:val="ru-RU" w:eastAsia="en-US"/>
        </w:rPr>
        <w:t xml:space="preserve"> час </w:t>
      </w:r>
      <w:proofErr w:type="spellStart"/>
      <w:r w:rsidRPr="009F5795">
        <w:rPr>
          <w:rFonts w:eastAsia="Calibri"/>
          <w:sz w:val="28"/>
          <w:szCs w:val="28"/>
          <w:lang w:val="ru-RU" w:eastAsia="en-US"/>
        </w:rPr>
        <w:t>організації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заходів</w:t>
      </w:r>
      <w:proofErr w:type="spellEnd"/>
      <w:r w:rsidRPr="009F5795">
        <w:rPr>
          <w:rFonts w:eastAsia="Calibri"/>
          <w:sz w:val="28"/>
          <w:szCs w:val="28"/>
          <w:lang w:val="ru-RU" w:eastAsia="en-US"/>
        </w:rPr>
        <w:t xml:space="preserve"> з </w:t>
      </w:r>
      <w:proofErr w:type="spellStart"/>
      <w:r w:rsidRPr="009F5795">
        <w:rPr>
          <w:rFonts w:eastAsia="Calibri"/>
          <w:sz w:val="28"/>
          <w:szCs w:val="28"/>
          <w:lang w:val="ru-RU" w:eastAsia="en-US"/>
        </w:rPr>
        <w:t>питань</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державної</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таємниці</w:t>
      </w:r>
      <w:proofErr w:type="spellEnd"/>
      <w:r w:rsidRPr="009F5795">
        <w:rPr>
          <w:rFonts w:eastAsia="Calibri"/>
          <w:sz w:val="28"/>
          <w:szCs w:val="28"/>
          <w:lang w:val="ru-RU" w:eastAsia="en-US"/>
        </w:rPr>
        <w:t xml:space="preserve"> є </w:t>
      </w:r>
      <w:proofErr w:type="spellStart"/>
      <w:r w:rsidRPr="009F5795">
        <w:rPr>
          <w:rFonts w:eastAsia="Calibri"/>
          <w:sz w:val="28"/>
          <w:szCs w:val="28"/>
          <w:lang w:val="ru-RU" w:eastAsia="en-US"/>
        </w:rPr>
        <w:t>органи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Служби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безпеки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України</w:t>
      </w:r>
      <w:proofErr w:type="spellEnd"/>
      <w:r w:rsidRPr="009F5795">
        <w:rPr>
          <w:rFonts w:eastAsia="Calibri"/>
          <w:sz w:val="28"/>
          <w:szCs w:val="28"/>
          <w:lang w:val="ru-RU" w:eastAsia="en-US"/>
        </w:rPr>
        <w:t xml:space="preserve">; </w:t>
      </w:r>
    </w:p>
    <w:p w:rsidR="00F4353F" w:rsidRDefault="00BB7628" w:rsidP="00BB7628">
      <w:pPr>
        <w:ind w:firstLine="567"/>
        <w:jc w:val="both"/>
        <w:rPr>
          <w:rFonts w:eastAsia="Calibri"/>
          <w:sz w:val="28"/>
          <w:szCs w:val="28"/>
          <w:lang w:val="ru-RU" w:eastAsia="en-US"/>
        </w:rPr>
      </w:pPr>
      <w:r w:rsidRPr="009F5795">
        <w:rPr>
          <w:rFonts w:eastAsia="Calibri"/>
          <w:sz w:val="28"/>
          <w:szCs w:val="28"/>
          <w:lang w:val="ru-RU" w:eastAsia="en-US"/>
        </w:rPr>
        <w:t xml:space="preserve">13) при </w:t>
      </w:r>
      <w:proofErr w:type="spellStart"/>
      <w:r w:rsidRPr="009F5795">
        <w:rPr>
          <w:rFonts w:eastAsia="Calibri"/>
          <w:sz w:val="28"/>
          <w:szCs w:val="28"/>
          <w:lang w:val="ru-RU" w:eastAsia="en-US"/>
        </w:rPr>
        <w:t>проведенні</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оцінки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функціонування</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системи</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внутрішнього</w:t>
      </w:r>
      <w:proofErr w:type="spellEnd"/>
      <w:r w:rsidRPr="009F5795">
        <w:rPr>
          <w:rFonts w:eastAsia="Calibri"/>
          <w:sz w:val="28"/>
          <w:szCs w:val="28"/>
          <w:lang w:val="ru-RU" w:eastAsia="en-US"/>
        </w:rPr>
        <w:t xml:space="preserve"> аудиту є </w:t>
      </w:r>
      <w:proofErr w:type="spellStart"/>
      <w:r w:rsidRPr="009F5795">
        <w:rPr>
          <w:rFonts w:eastAsia="Calibri"/>
          <w:sz w:val="28"/>
          <w:szCs w:val="28"/>
          <w:lang w:val="ru-RU" w:eastAsia="en-US"/>
        </w:rPr>
        <w:t>Міністерство</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фінансів</w:t>
      </w:r>
      <w:proofErr w:type="spellEnd"/>
      <w:r w:rsidRPr="009F5795">
        <w:rPr>
          <w:rFonts w:eastAsia="Calibri"/>
          <w:sz w:val="28"/>
          <w:szCs w:val="28"/>
          <w:lang w:val="ru-RU" w:eastAsia="en-US"/>
        </w:rPr>
        <w:t xml:space="preserve"> </w:t>
      </w:r>
      <w:proofErr w:type="spellStart"/>
      <w:r w:rsidRPr="009F5795">
        <w:rPr>
          <w:rFonts w:eastAsia="Calibri"/>
          <w:sz w:val="28"/>
          <w:szCs w:val="28"/>
          <w:lang w:val="ru-RU" w:eastAsia="en-US"/>
        </w:rPr>
        <w:t>України</w:t>
      </w:r>
      <w:proofErr w:type="spellEnd"/>
      <w:r w:rsidRPr="009F5795">
        <w:rPr>
          <w:rFonts w:eastAsia="Calibri"/>
          <w:sz w:val="28"/>
          <w:szCs w:val="28"/>
          <w:lang w:val="ru-RU" w:eastAsia="en-US"/>
        </w:rPr>
        <w:t>.</w:t>
      </w:r>
    </w:p>
    <w:p w:rsidR="001F53B9" w:rsidRPr="00BF40A1" w:rsidRDefault="001F53B9" w:rsidP="00BB7628">
      <w:pPr>
        <w:ind w:firstLine="567"/>
        <w:jc w:val="both"/>
        <w:rPr>
          <w:sz w:val="16"/>
          <w:szCs w:val="16"/>
        </w:rPr>
      </w:pPr>
    </w:p>
    <w:p w:rsidR="00F4353F" w:rsidRDefault="00F4353F" w:rsidP="00F4353F">
      <w:pPr>
        <w:ind w:firstLine="567"/>
        <w:jc w:val="both"/>
        <w:rPr>
          <w:sz w:val="28"/>
          <w:szCs w:val="28"/>
        </w:rPr>
      </w:pPr>
      <w:r w:rsidRPr="00973C83">
        <w:rPr>
          <w:sz w:val="28"/>
          <w:szCs w:val="28"/>
        </w:rPr>
        <w:t>15. Володілець веде облік операцій, пов’язаних з обробкою персональних даних суб’єкта та доступом до них. З цією метою володільцем зберігається інформація про:</w:t>
      </w:r>
    </w:p>
    <w:p w:rsidR="00F4353F" w:rsidRPr="00BF40A1"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1) дату, час та джерело збирання персональних даних суб’єкта;</w:t>
      </w:r>
    </w:p>
    <w:p w:rsidR="00F4353F" w:rsidRPr="00BF40A1"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2) зміну персональних даних; </w:t>
      </w:r>
    </w:p>
    <w:p w:rsidR="00F4353F" w:rsidRPr="00BF40A1"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lastRenderedPageBreak/>
        <w:t xml:space="preserve">3) перегляд персональних даних; </w:t>
      </w:r>
    </w:p>
    <w:p w:rsidR="00F4353F" w:rsidRPr="00BF40A1"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4) будь-яку передачу (копіювання) персональних даних суб’єкта;</w:t>
      </w:r>
    </w:p>
    <w:p w:rsidR="00F4353F" w:rsidRPr="00BF40A1"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5) дату та час видалення або знищення персональних даних; </w:t>
      </w:r>
    </w:p>
    <w:p w:rsidR="00F4353F" w:rsidRPr="00BF40A1"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6) працівника, який здійснив одну із указаних операцій; </w:t>
      </w:r>
    </w:p>
    <w:p w:rsidR="00F4353F" w:rsidRPr="00BF40A1"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7) мету та підстави зміни, перегляду, передачі та видалення або знищення персональних даних. У випадку обробки персональних даних суб’єктів за допомогою автоматизованої системи така система автоматично фіксує вказану інформацію. Ця інформація зберігається володільцем упродовж одного року з моменту закінчення року, в якому було здійснено зазначені операції, якщо інше не передбачено законодавством України. У випадку обробки персональних даних суб’єктів на паперових носіях (справи, журнали реєстрації, картки, списки, відомості тощо) вказана інформація фіксується працівниками, які обробляють персональні дані, у відповідних носіях шляхом проставлення дати та/або підпису (іншої відмітки). </w:t>
      </w:r>
    </w:p>
    <w:p w:rsidR="00F4353F" w:rsidRPr="00BF40A1"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16. Працівники, які обробляють персональні дані, зобов’язані: </w:t>
      </w:r>
    </w:p>
    <w:p w:rsidR="00F4353F" w:rsidRPr="00BF40A1"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1) не розголошувати персональні дані; </w:t>
      </w:r>
    </w:p>
    <w:p w:rsidR="00F4353F" w:rsidRPr="00BF40A1"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2) запобігати втраті персональних даних або їхньому неправомірному використанню; </w:t>
      </w:r>
    </w:p>
    <w:p w:rsidR="00F4353F" w:rsidRPr="00BF40A1"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3) невідкладно повідомляти особу, відповідальну за організацію роботи, пов’язаної із захистом персональних даних при їхній обробці (далі – відповідальна особа), про: виявлення ознак несанкціонованого доступу до персональних даних; виявлення зараження автоматизованих систем </w:t>
      </w:r>
      <w:r>
        <w:rPr>
          <w:sz w:val="28"/>
          <w:szCs w:val="28"/>
        </w:rPr>
        <w:t xml:space="preserve">районної </w:t>
      </w:r>
      <w:r w:rsidRPr="00973C83">
        <w:rPr>
          <w:sz w:val="28"/>
          <w:szCs w:val="28"/>
        </w:rPr>
        <w:t xml:space="preserve">державної адміністрації шкідливим програмним забезпеченням; відмову та/або збій програмного забезпечення, за допомогою якого здійснюється обробка персональних даних; вчинення випадкових та/або помилкових дій, що можуть призвести до втрати, зміни, поширення, розголошення персональних даних; виникнення надзвичайних ситуацій (пожежі, повені, стихійного лиха, воєнних дій тощо); </w:t>
      </w:r>
    </w:p>
    <w:p w:rsidR="00F4353F" w:rsidRPr="00BF40A1"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4) при звільненні з роботи або переведенні на іншу посаду передати документи та носії інформації, що містять відомості про персональні дані, які були отримані або створені особисто чи спільно з іншими працівниками під час виконання професійних чи службових або трудових обов’язків, крім випадків, передбачених законом, особі, визначеній у встанов</w:t>
      </w:r>
      <w:r>
        <w:rPr>
          <w:sz w:val="28"/>
          <w:szCs w:val="28"/>
        </w:rPr>
        <w:t xml:space="preserve">леному законодавством порядку. </w:t>
      </w:r>
    </w:p>
    <w:p w:rsidR="00F4353F" w:rsidRPr="00BF40A1"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17. Відповідальна особа: інформує та консультує володільця персональних даних з питань додержання законодавства про захист персональних даних; взаємодіє з Уповноваженим Верховної Ради України з прав людини (далі – Уповноважений) та визначеними ним посадовими особами його Секретаріату з питань запобігання та усунення порушень законодавства про захист </w:t>
      </w:r>
      <w:r w:rsidRPr="00973C83">
        <w:rPr>
          <w:sz w:val="28"/>
          <w:szCs w:val="28"/>
        </w:rPr>
        <w:lastRenderedPageBreak/>
        <w:t xml:space="preserve">персональних даних; забезпечує реалізацію прав суб’єктів персональних даних; користується доступом до будь-яких даних, які обробляються володільцем, та до всіх приміщень володільця, де здійснюється така обробка; аналізує загрози безпеці персональних даних; у разі виявлення порушень законодавства про захист персональних даних та/або цього Порядку повідомляє про це голову </w:t>
      </w:r>
      <w:r>
        <w:rPr>
          <w:sz w:val="28"/>
          <w:szCs w:val="28"/>
        </w:rPr>
        <w:t xml:space="preserve">Новгород-Сіверської районної </w:t>
      </w:r>
      <w:r w:rsidRPr="00973C83">
        <w:rPr>
          <w:sz w:val="28"/>
          <w:szCs w:val="28"/>
        </w:rPr>
        <w:t>державної адміністрації</w:t>
      </w:r>
      <w:r>
        <w:rPr>
          <w:sz w:val="28"/>
          <w:szCs w:val="28"/>
        </w:rPr>
        <w:t xml:space="preserve"> Чернігівської області</w:t>
      </w:r>
      <w:r w:rsidRPr="00973C83">
        <w:rPr>
          <w:sz w:val="28"/>
          <w:szCs w:val="28"/>
        </w:rPr>
        <w:t xml:space="preserve"> (начальника </w:t>
      </w:r>
      <w:r>
        <w:rPr>
          <w:sz w:val="28"/>
          <w:szCs w:val="28"/>
        </w:rPr>
        <w:t xml:space="preserve">Новгород-Сіверської районної </w:t>
      </w:r>
      <w:r w:rsidRPr="00973C83">
        <w:rPr>
          <w:sz w:val="28"/>
          <w:szCs w:val="28"/>
        </w:rPr>
        <w:t xml:space="preserve">військової адміністрації) з метою вжиття необхідних заходів; фіксує факти порушень процесу обробки та захисту персональних даних. Відомості про факти порушень процесу обробки та захисту персональних даних заносяться до журналу реєстрації фактів порушень процесу обробки та захисту персональних даних (додаток </w:t>
      </w:r>
      <w:r w:rsidR="001F53B9">
        <w:rPr>
          <w:sz w:val="28"/>
          <w:szCs w:val="28"/>
        </w:rPr>
        <w:t>5</w:t>
      </w:r>
      <w:r w:rsidRPr="00973C83">
        <w:rPr>
          <w:sz w:val="28"/>
          <w:szCs w:val="28"/>
        </w:rPr>
        <w:t xml:space="preserve">), який зберігається у відповідальної особи. </w:t>
      </w:r>
    </w:p>
    <w:p w:rsidR="00F4353F" w:rsidRPr="00BF40A1"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18. Зміни до персональних даних вносяться на підставі вмотивованої письмової вимоги суб’єкта персональних даних. </w:t>
      </w:r>
    </w:p>
    <w:p w:rsidR="00F4353F" w:rsidRPr="00BF40A1"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19. Персональні дані видаляються або знищуються у порядку, встановленому відповідно до вимог закону. Персональні дані видаляються або знищуються лише після проведення відповідної експертизи цінності документів, які містять персональні дані, проведення якої передбачено інструкцією з діловодства </w:t>
      </w:r>
      <w:r>
        <w:rPr>
          <w:sz w:val="28"/>
          <w:szCs w:val="28"/>
        </w:rPr>
        <w:t xml:space="preserve">у Новгород-Сіверській районній </w:t>
      </w:r>
      <w:r w:rsidRPr="00973C83">
        <w:rPr>
          <w:sz w:val="28"/>
          <w:szCs w:val="28"/>
        </w:rPr>
        <w:t xml:space="preserve">державній адміністрації </w:t>
      </w:r>
      <w:r>
        <w:rPr>
          <w:sz w:val="28"/>
          <w:szCs w:val="28"/>
        </w:rPr>
        <w:t xml:space="preserve">Чернігівської області </w:t>
      </w:r>
      <w:r w:rsidRPr="00973C83">
        <w:rPr>
          <w:sz w:val="28"/>
          <w:szCs w:val="28"/>
        </w:rPr>
        <w:t xml:space="preserve">(далі – інструкція), що розробляється відповідно до чинного законодавства та затверджується розпорядженням голови </w:t>
      </w:r>
      <w:r>
        <w:rPr>
          <w:sz w:val="28"/>
          <w:szCs w:val="28"/>
        </w:rPr>
        <w:t xml:space="preserve">районної </w:t>
      </w:r>
      <w:r w:rsidRPr="00973C83">
        <w:rPr>
          <w:sz w:val="28"/>
          <w:szCs w:val="28"/>
        </w:rPr>
        <w:t>державн</w:t>
      </w:r>
      <w:r>
        <w:rPr>
          <w:sz w:val="28"/>
          <w:szCs w:val="28"/>
        </w:rPr>
        <w:t>ої</w:t>
      </w:r>
      <w:r w:rsidRPr="00973C83">
        <w:rPr>
          <w:sz w:val="28"/>
          <w:szCs w:val="28"/>
        </w:rPr>
        <w:t xml:space="preserve"> адміністрації</w:t>
      </w:r>
      <w:r w:rsidR="00A1009C">
        <w:rPr>
          <w:sz w:val="28"/>
          <w:szCs w:val="28"/>
        </w:rPr>
        <w:t xml:space="preserve"> (начальника районної військової адміністрації)</w:t>
      </w:r>
      <w:r w:rsidRPr="00973C83">
        <w:rPr>
          <w:sz w:val="28"/>
          <w:szCs w:val="28"/>
        </w:rPr>
        <w:t xml:space="preserve">. За результатами експертизи цінності документів укладаються облікові документи: описи справ постійного зберігання (до яких вносяться документи, які містять персональні дані, зберігаються постійно і не підлягають знищенню), описи справ з кадрових питань (до яких вносяться документи, які містять персональні дані, підлягають знищенню після завершення встановлених законом строків зберігання – до 75 років) та акт про вилучення для знищення документів (які містять персональні дані), що мають тимчасові строки зберігання. Такі облікові документи складаються відповідно до вимог інструкції. </w:t>
      </w:r>
    </w:p>
    <w:p w:rsidR="00F4353F" w:rsidRPr="005877E7"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20. Персональні дані підлягають видаленню або знищенню у разі: </w:t>
      </w:r>
    </w:p>
    <w:p w:rsidR="00F4353F" w:rsidRPr="005877E7"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1) закінчення строку зберігання даних, визначеного згодою суб’єкта персональних даних на обробку цих даних або законом; </w:t>
      </w:r>
    </w:p>
    <w:p w:rsidR="00F4353F" w:rsidRPr="005877E7"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2) припинення правовідносин між суб’єктом персональних даних та володільцем, якщо інше не передбачено законом; </w:t>
      </w:r>
    </w:p>
    <w:p w:rsidR="00F4353F" w:rsidRPr="005877E7"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3) видання відповідного припису Уповноваженого або визначених ним посадових осіб Секретаріату Уповноваженого; </w:t>
      </w:r>
    </w:p>
    <w:p w:rsidR="00F4353F" w:rsidRPr="005877E7"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4) набрання законної сили рішенням суду щодо видалення або знищення персональних даних. </w:t>
      </w:r>
    </w:p>
    <w:p w:rsidR="00F4353F" w:rsidRPr="005877E7"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lastRenderedPageBreak/>
        <w:t xml:space="preserve">21. Персональні дані, зібрані з порушенням вимог Закону, підлягають видаленню або знищенню в установленому законодавством порядку. </w:t>
      </w:r>
    </w:p>
    <w:p w:rsidR="00F4353F" w:rsidRPr="005877E7"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22. Працівники, які під час виконання професійних чи службових або трудових обов’язків здійснюють обробку персональних даних, допускаються до обробки лише після надання письмового зобов’язання про нерозголошення персональних даних та їх авторизації у відповідних системах (у разі роботи у відповідних базах, системах). </w:t>
      </w:r>
    </w:p>
    <w:p w:rsidR="00F4353F" w:rsidRPr="005877E7"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23. Відомості про працівників, які надали письмове зобов’язання про нерозголошення персональних даних, заносяться до журналу реєстрації зобов’язань про нерозголошення персональних даних (додаток </w:t>
      </w:r>
      <w:r w:rsidR="001F53B9">
        <w:rPr>
          <w:sz w:val="28"/>
          <w:szCs w:val="28"/>
        </w:rPr>
        <w:t>6</w:t>
      </w:r>
      <w:r w:rsidRPr="00973C83">
        <w:rPr>
          <w:sz w:val="28"/>
          <w:szCs w:val="28"/>
        </w:rPr>
        <w:t xml:space="preserve">), який зберігається у відповідальної особи. </w:t>
      </w:r>
    </w:p>
    <w:p w:rsidR="00F4353F" w:rsidRPr="005877E7" w:rsidRDefault="00F4353F" w:rsidP="00F4353F">
      <w:pPr>
        <w:ind w:firstLine="567"/>
        <w:jc w:val="both"/>
        <w:rPr>
          <w:sz w:val="16"/>
          <w:szCs w:val="16"/>
        </w:rPr>
      </w:pPr>
    </w:p>
    <w:p w:rsidR="00F4353F" w:rsidRDefault="00F4353F" w:rsidP="00F4353F">
      <w:pPr>
        <w:ind w:firstLine="567"/>
        <w:jc w:val="both"/>
        <w:rPr>
          <w:sz w:val="28"/>
          <w:szCs w:val="28"/>
        </w:rPr>
      </w:pPr>
      <w:r w:rsidRPr="00973C83">
        <w:rPr>
          <w:sz w:val="28"/>
          <w:szCs w:val="28"/>
        </w:rPr>
        <w:t xml:space="preserve">24. З метою забезпечення безпеки обробки персональних даних вживаються технічні заходи захисту (зокрема, але не виключно, встановлення антивірусного захисту, підключення через засоби безперебійного живлення елементів системи тощо) щодо унеможливлення несанкціонованого доступу до персональних даних. Справи з документами, які містять персональні дані, що містяться на паперових носіях (справи, журнали), зберігаються у приміщеннях (шафах, сейфах), що надійно зачиняються і обладнуються замками тощо. Відповідальність за організацію процесу обробки персональних даних, що обробляються із застосуванням автоматизованих засобів, а також персональних даних, що містяться на паперових носіях, несе керівник структурного підрозділу апарату </w:t>
      </w:r>
      <w:r w:rsidR="00A1009C">
        <w:rPr>
          <w:sz w:val="28"/>
          <w:szCs w:val="28"/>
        </w:rPr>
        <w:t xml:space="preserve">районної </w:t>
      </w:r>
      <w:r w:rsidRPr="00973C83">
        <w:rPr>
          <w:sz w:val="28"/>
          <w:szCs w:val="28"/>
        </w:rPr>
        <w:t xml:space="preserve">державної адміністрації та структурного підрозділу </w:t>
      </w:r>
      <w:r w:rsidR="00A1009C">
        <w:rPr>
          <w:sz w:val="28"/>
          <w:szCs w:val="28"/>
        </w:rPr>
        <w:t>районної</w:t>
      </w:r>
      <w:r w:rsidRPr="00973C83">
        <w:rPr>
          <w:sz w:val="28"/>
          <w:szCs w:val="28"/>
        </w:rPr>
        <w:t xml:space="preserve"> державної адміністрації без статусу юридичної особи публічного права</w:t>
      </w:r>
      <w:r w:rsidR="00205BA6">
        <w:rPr>
          <w:sz w:val="28"/>
          <w:szCs w:val="28"/>
        </w:rPr>
        <w:t>.</w:t>
      </w:r>
      <w:r w:rsidRPr="00973C83">
        <w:rPr>
          <w:sz w:val="28"/>
          <w:szCs w:val="28"/>
        </w:rPr>
        <w:t xml:space="preserve"> </w:t>
      </w:r>
      <w:r w:rsidR="00205BA6">
        <w:rPr>
          <w:sz w:val="28"/>
          <w:szCs w:val="28"/>
        </w:rPr>
        <w:t>Н</w:t>
      </w:r>
      <w:r w:rsidRPr="00973C83">
        <w:rPr>
          <w:sz w:val="28"/>
          <w:szCs w:val="28"/>
        </w:rPr>
        <w:t xml:space="preserve">а випадок несанкціонованого доступу до персональних даних, пошкодження технічного обладнання, виникнення надзвичайних ситуацій затверджується план дій на випадок несанкціонованого доступу до персональних даних, пошкодження технічного обладнання, виникнення надзвичайних ситуацій. </w:t>
      </w:r>
    </w:p>
    <w:p w:rsidR="00F4353F" w:rsidRDefault="00F4353F" w:rsidP="00F4353F">
      <w:pPr>
        <w:ind w:firstLine="567"/>
        <w:jc w:val="both"/>
        <w:rPr>
          <w:sz w:val="28"/>
          <w:szCs w:val="28"/>
        </w:rPr>
      </w:pPr>
    </w:p>
    <w:p w:rsidR="00F4353F" w:rsidRDefault="00F4353F" w:rsidP="00F4353F">
      <w:pPr>
        <w:ind w:firstLine="567"/>
        <w:jc w:val="both"/>
        <w:rPr>
          <w:sz w:val="28"/>
          <w:szCs w:val="28"/>
        </w:rPr>
      </w:pPr>
    </w:p>
    <w:p w:rsidR="00205BA6" w:rsidRPr="00973C83" w:rsidRDefault="00205BA6" w:rsidP="00F4353F">
      <w:pPr>
        <w:ind w:firstLine="567"/>
        <w:jc w:val="both"/>
        <w:rPr>
          <w:sz w:val="28"/>
          <w:szCs w:val="28"/>
        </w:rPr>
      </w:pPr>
    </w:p>
    <w:p w:rsidR="00F4353F" w:rsidRDefault="00F4353F" w:rsidP="00F4353F">
      <w:pPr>
        <w:rPr>
          <w:sz w:val="28"/>
          <w:szCs w:val="28"/>
        </w:rPr>
      </w:pPr>
    </w:p>
    <w:p w:rsidR="00F4353F" w:rsidRDefault="00F4353F" w:rsidP="00F4353F">
      <w:pPr>
        <w:rPr>
          <w:sz w:val="28"/>
          <w:szCs w:val="28"/>
        </w:rPr>
      </w:pPr>
    </w:p>
    <w:p w:rsidR="00F4353F" w:rsidRDefault="00F4353F" w:rsidP="00F4353F">
      <w:pPr>
        <w:rPr>
          <w:sz w:val="28"/>
          <w:szCs w:val="28"/>
        </w:rPr>
      </w:pPr>
    </w:p>
    <w:p w:rsidR="00F4353F" w:rsidRDefault="00C77914" w:rsidP="00F4353F">
      <w:pPr>
        <w:rPr>
          <w:sz w:val="28"/>
          <w:szCs w:val="28"/>
        </w:rPr>
      </w:pPr>
      <w:r>
        <w:rPr>
          <w:sz w:val="28"/>
          <w:szCs w:val="28"/>
        </w:rPr>
        <w:tab/>
        <w:t>_________________________________________________________</w:t>
      </w:r>
    </w:p>
    <w:p w:rsidR="00F4353F" w:rsidRDefault="00F4353F" w:rsidP="00F4353F">
      <w:pPr>
        <w:rPr>
          <w:sz w:val="28"/>
          <w:szCs w:val="28"/>
        </w:rPr>
      </w:pPr>
    </w:p>
    <w:p w:rsidR="00F4353F" w:rsidRDefault="00F4353F" w:rsidP="00F4353F">
      <w:pPr>
        <w:rPr>
          <w:sz w:val="28"/>
          <w:szCs w:val="28"/>
        </w:rPr>
      </w:pPr>
    </w:p>
    <w:p w:rsidR="00F4353F" w:rsidRDefault="00F4353F" w:rsidP="00F4353F">
      <w:pPr>
        <w:rPr>
          <w:sz w:val="28"/>
          <w:szCs w:val="28"/>
        </w:rPr>
      </w:pPr>
    </w:p>
    <w:p w:rsidR="00F4353F" w:rsidRDefault="00F4353F" w:rsidP="00F4353F">
      <w:pPr>
        <w:rPr>
          <w:sz w:val="28"/>
          <w:szCs w:val="28"/>
        </w:rPr>
      </w:pPr>
    </w:p>
    <w:p w:rsidR="00C77914" w:rsidRDefault="00C77914" w:rsidP="00F4353F">
      <w:pPr>
        <w:rPr>
          <w:sz w:val="28"/>
          <w:szCs w:val="28"/>
        </w:rPr>
      </w:pPr>
    </w:p>
    <w:p w:rsidR="00C77914" w:rsidRDefault="00C77914" w:rsidP="00F4353F">
      <w:pPr>
        <w:rPr>
          <w:sz w:val="28"/>
          <w:szCs w:val="28"/>
        </w:rPr>
      </w:pPr>
    </w:p>
    <w:p w:rsidR="00C77914" w:rsidRDefault="00C77914" w:rsidP="00F4353F">
      <w:pPr>
        <w:rPr>
          <w:sz w:val="28"/>
          <w:szCs w:val="28"/>
        </w:rPr>
      </w:pPr>
    </w:p>
    <w:p w:rsidR="001D128F" w:rsidRDefault="001D128F">
      <w:pPr>
        <w:rPr>
          <w:sz w:val="28"/>
          <w:szCs w:val="28"/>
        </w:rPr>
      </w:pPr>
      <w:r>
        <w:rPr>
          <w:sz w:val="28"/>
          <w:szCs w:val="28"/>
        </w:rPr>
        <w:br w:type="page"/>
      </w:r>
    </w:p>
    <w:p w:rsidR="00BB7628" w:rsidRPr="00877CE4" w:rsidRDefault="00BB7628" w:rsidP="00BB7628">
      <w:pPr>
        <w:widowControl w:val="0"/>
        <w:autoSpaceDE w:val="0"/>
        <w:autoSpaceDN w:val="0"/>
        <w:spacing w:before="76" w:line="322" w:lineRule="exact"/>
        <w:ind w:left="5824" w:firstLine="656"/>
        <w:rPr>
          <w:sz w:val="28"/>
          <w:szCs w:val="28"/>
          <w:lang w:eastAsia="en-US"/>
        </w:rPr>
      </w:pPr>
      <w:r w:rsidRPr="00877CE4">
        <w:rPr>
          <w:spacing w:val="-2"/>
          <w:sz w:val="28"/>
          <w:szCs w:val="28"/>
          <w:lang w:eastAsia="en-US"/>
        </w:rPr>
        <w:lastRenderedPageBreak/>
        <w:t>Додаток</w:t>
      </w:r>
      <w:r w:rsidRPr="00877CE4">
        <w:rPr>
          <w:spacing w:val="-9"/>
          <w:sz w:val="28"/>
          <w:szCs w:val="28"/>
          <w:lang w:eastAsia="en-US"/>
        </w:rPr>
        <w:t xml:space="preserve"> </w:t>
      </w:r>
      <w:r w:rsidRPr="00877CE4">
        <w:rPr>
          <w:spacing w:val="-10"/>
          <w:sz w:val="28"/>
          <w:szCs w:val="28"/>
          <w:lang w:eastAsia="en-US"/>
        </w:rPr>
        <w:t>1</w:t>
      </w:r>
    </w:p>
    <w:p w:rsidR="00BB7628" w:rsidRPr="00877CE4" w:rsidRDefault="00BB7628" w:rsidP="00BB7628">
      <w:pPr>
        <w:widowControl w:val="0"/>
        <w:autoSpaceDE w:val="0"/>
        <w:autoSpaceDN w:val="0"/>
        <w:ind w:left="5824" w:firstLine="656"/>
        <w:rPr>
          <w:sz w:val="28"/>
          <w:szCs w:val="28"/>
          <w:lang w:eastAsia="en-US"/>
        </w:rPr>
      </w:pPr>
      <w:r w:rsidRPr="00877CE4">
        <w:rPr>
          <w:sz w:val="28"/>
          <w:szCs w:val="28"/>
          <w:lang w:eastAsia="en-US"/>
        </w:rPr>
        <w:t>до</w:t>
      </w:r>
      <w:r w:rsidRPr="00877CE4">
        <w:rPr>
          <w:spacing w:val="-13"/>
          <w:sz w:val="28"/>
          <w:szCs w:val="28"/>
          <w:lang w:eastAsia="en-US"/>
        </w:rPr>
        <w:t xml:space="preserve"> </w:t>
      </w:r>
      <w:r w:rsidRPr="00877CE4">
        <w:rPr>
          <w:sz w:val="28"/>
          <w:szCs w:val="28"/>
          <w:lang w:eastAsia="en-US"/>
        </w:rPr>
        <w:t>Порядку</w:t>
      </w:r>
      <w:r w:rsidRPr="00877CE4">
        <w:rPr>
          <w:spacing w:val="-13"/>
          <w:sz w:val="28"/>
          <w:szCs w:val="28"/>
          <w:lang w:eastAsia="en-US"/>
        </w:rPr>
        <w:t xml:space="preserve"> </w:t>
      </w:r>
      <w:r w:rsidRPr="00877CE4">
        <w:rPr>
          <w:spacing w:val="-4"/>
          <w:sz w:val="28"/>
          <w:szCs w:val="28"/>
          <w:lang w:eastAsia="en-US"/>
        </w:rPr>
        <w:t>(п.7)</w:t>
      </w:r>
    </w:p>
    <w:p w:rsidR="00BB7628" w:rsidRDefault="00BB7628" w:rsidP="00BB7628">
      <w:pPr>
        <w:rPr>
          <w:sz w:val="28"/>
          <w:szCs w:val="28"/>
        </w:rPr>
      </w:pPr>
    </w:p>
    <w:p w:rsidR="00BB7628" w:rsidRPr="00877CE4" w:rsidRDefault="00BB7628" w:rsidP="00BB7628">
      <w:pPr>
        <w:rPr>
          <w:sz w:val="28"/>
          <w:szCs w:val="28"/>
        </w:rPr>
      </w:pPr>
    </w:p>
    <w:p w:rsidR="00BB7628" w:rsidRDefault="00BB7628" w:rsidP="00BB7628">
      <w:pPr>
        <w:rPr>
          <w:sz w:val="28"/>
          <w:szCs w:val="28"/>
        </w:rPr>
      </w:pPr>
    </w:p>
    <w:p w:rsidR="00BB7628" w:rsidRPr="00877CE4" w:rsidRDefault="00BB7628" w:rsidP="00BB7628">
      <w:pPr>
        <w:widowControl w:val="0"/>
        <w:autoSpaceDE w:val="0"/>
        <w:autoSpaceDN w:val="0"/>
        <w:ind w:right="113"/>
        <w:jc w:val="center"/>
        <w:rPr>
          <w:b/>
          <w:sz w:val="28"/>
          <w:szCs w:val="28"/>
          <w:lang w:eastAsia="en-US"/>
        </w:rPr>
      </w:pPr>
      <w:r w:rsidRPr="00877CE4">
        <w:rPr>
          <w:b/>
          <w:spacing w:val="-2"/>
          <w:sz w:val="28"/>
          <w:szCs w:val="28"/>
          <w:lang w:eastAsia="en-US"/>
        </w:rPr>
        <w:t>ЗГОДА</w:t>
      </w:r>
    </w:p>
    <w:p w:rsidR="00BB7628" w:rsidRPr="00877CE4" w:rsidRDefault="00BB7628" w:rsidP="00BB7628">
      <w:pPr>
        <w:widowControl w:val="0"/>
        <w:autoSpaceDE w:val="0"/>
        <w:autoSpaceDN w:val="0"/>
        <w:spacing w:before="3"/>
        <w:ind w:right="112"/>
        <w:jc w:val="center"/>
        <w:rPr>
          <w:b/>
          <w:sz w:val="28"/>
          <w:szCs w:val="28"/>
          <w:lang w:eastAsia="en-US"/>
        </w:rPr>
      </w:pPr>
      <w:r w:rsidRPr="00877CE4">
        <w:rPr>
          <w:b/>
          <w:sz w:val="28"/>
          <w:szCs w:val="28"/>
          <w:lang w:eastAsia="en-US"/>
        </w:rPr>
        <w:t>на</w:t>
      </w:r>
      <w:r w:rsidRPr="00877CE4">
        <w:rPr>
          <w:b/>
          <w:spacing w:val="1"/>
          <w:sz w:val="28"/>
          <w:szCs w:val="28"/>
          <w:lang w:eastAsia="en-US"/>
        </w:rPr>
        <w:t xml:space="preserve"> </w:t>
      </w:r>
      <w:r w:rsidRPr="00877CE4">
        <w:rPr>
          <w:b/>
          <w:sz w:val="28"/>
          <w:szCs w:val="28"/>
          <w:lang w:eastAsia="en-US"/>
        </w:rPr>
        <w:t>обробку</w:t>
      </w:r>
      <w:r w:rsidRPr="00877CE4">
        <w:rPr>
          <w:b/>
          <w:spacing w:val="-3"/>
          <w:sz w:val="28"/>
          <w:szCs w:val="28"/>
          <w:lang w:eastAsia="en-US"/>
        </w:rPr>
        <w:t xml:space="preserve"> </w:t>
      </w:r>
      <w:r w:rsidRPr="00877CE4">
        <w:rPr>
          <w:b/>
          <w:sz w:val="28"/>
          <w:szCs w:val="28"/>
          <w:lang w:eastAsia="en-US"/>
        </w:rPr>
        <w:t>персональних</w:t>
      </w:r>
      <w:r w:rsidRPr="00877CE4">
        <w:rPr>
          <w:b/>
          <w:spacing w:val="4"/>
          <w:sz w:val="28"/>
          <w:szCs w:val="28"/>
          <w:lang w:eastAsia="en-US"/>
        </w:rPr>
        <w:t xml:space="preserve"> </w:t>
      </w:r>
      <w:r w:rsidRPr="00877CE4">
        <w:rPr>
          <w:b/>
          <w:spacing w:val="-4"/>
          <w:sz w:val="28"/>
          <w:szCs w:val="28"/>
          <w:lang w:eastAsia="en-US"/>
        </w:rPr>
        <w:t>даних</w:t>
      </w:r>
    </w:p>
    <w:p w:rsidR="00BB7628" w:rsidRPr="00877CE4" w:rsidRDefault="00BB7628" w:rsidP="00BB7628">
      <w:pPr>
        <w:widowControl w:val="0"/>
        <w:autoSpaceDE w:val="0"/>
        <w:autoSpaceDN w:val="0"/>
        <w:spacing w:before="5"/>
        <w:rPr>
          <w:b/>
          <w:sz w:val="27"/>
          <w:szCs w:val="27"/>
          <w:lang w:eastAsia="en-US"/>
        </w:rPr>
      </w:pPr>
    </w:p>
    <w:p w:rsidR="00BB7628" w:rsidRPr="00877CE4" w:rsidRDefault="00BB7628" w:rsidP="00BB7628">
      <w:pPr>
        <w:widowControl w:val="0"/>
        <w:tabs>
          <w:tab w:val="left" w:pos="9451"/>
        </w:tabs>
        <w:autoSpaceDE w:val="0"/>
        <w:autoSpaceDN w:val="0"/>
        <w:rPr>
          <w:sz w:val="28"/>
          <w:szCs w:val="28"/>
          <w:lang w:eastAsia="en-US"/>
        </w:rPr>
      </w:pPr>
      <w:r w:rsidRPr="00877CE4">
        <w:rPr>
          <w:sz w:val="28"/>
          <w:szCs w:val="28"/>
          <w:lang w:eastAsia="en-US"/>
        </w:rPr>
        <w:t xml:space="preserve">Я, </w:t>
      </w:r>
      <w:r w:rsidRPr="00877CE4">
        <w:rPr>
          <w:sz w:val="28"/>
          <w:szCs w:val="28"/>
          <w:u w:val="single"/>
          <w:lang w:eastAsia="en-US"/>
        </w:rPr>
        <w:tab/>
      </w:r>
      <w:r w:rsidRPr="00877CE4">
        <w:rPr>
          <w:spacing w:val="-10"/>
          <w:sz w:val="28"/>
          <w:szCs w:val="28"/>
          <w:lang w:eastAsia="en-US"/>
        </w:rPr>
        <w:t>,</w:t>
      </w:r>
    </w:p>
    <w:p w:rsidR="00BB7628" w:rsidRPr="00877CE4" w:rsidRDefault="00BB7628" w:rsidP="00BB7628">
      <w:pPr>
        <w:widowControl w:val="0"/>
        <w:autoSpaceDE w:val="0"/>
        <w:autoSpaceDN w:val="0"/>
        <w:spacing w:before="2"/>
        <w:ind w:left="2335"/>
        <w:rPr>
          <w:sz w:val="22"/>
          <w:szCs w:val="22"/>
          <w:lang w:eastAsia="en-US"/>
        </w:rPr>
      </w:pPr>
      <w:r w:rsidRPr="00877CE4">
        <w:rPr>
          <w:sz w:val="22"/>
          <w:szCs w:val="22"/>
          <w:lang w:eastAsia="en-US"/>
        </w:rPr>
        <w:t>(прізвище,</w:t>
      </w:r>
      <w:r w:rsidRPr="00877CE4">
        <w:rPr>
          <w:spacing w:val="4"/>
          <w:sz w:val="22"/>
          <w:szCs w:val="22"/>
          <w:lang w:eastAsia="en-US"/>
        </w:rPr>
        <w:t xml:space="preserve"> </w:t>
      </w:r>
      <w:r w:rsidRPr="00877CE4">
        <w:rPr>
          <w:sz w:val="22"/>
          <w:szCs w:val="22"/>
          <w:lang w:eastAsia="en-US"/>
        </w:rPr>
        <w:t>власне</w:t>
      </w:r>
      <w:r w:rsidRPr="00877CE4">
        <w:rPr>
          <w:spacing w:val="5"/>
          <w:sz w:val="22"/>
          <w:szCs w:val="22"/>
          <w:lang w:eastAsia="en-US"/>
        </w:rPr>
        <w:t xml:space="preserve"> </w:t>
      </w:r>
      <w:r w:rsidRPr="00877CE4">
        <w:rPr>
          <w:sz w:val="22"/>
          <w:szCs w:val="22"/>
          <w:lang w:eastAsia="en-US"/>
        </w:rPr>
        <w:t>ім’я,</w:t>
      </w:r>
      <w:r w:rsidRPr="00877CE4">
        <w:rPr>
          <w:spacing w:val="4"/>
          <w:sz w:val="22"/>
          <w:szCs w:val="22"/>
          <w:lang w:eastAsia="en-US"/>
        </w:rPr>
        <w:t xml:space="preserve"> </w:t>
      </w:r>
      <w:r w:rsidRPr="00877CE4">
        <w:rPr>
          <w:sz w:val="22"/>
          <w:szCs w:val="22"/>
          <w:lang w:eastAsia="en-US"/>
        </w:rPr>
        <w:t>по</w:t>
      </w:r>
      <w:r w:rsidRPr="00877CE4">
        <w:rPr>
          <w:spacing w:val="5"/>
          <w:sz w:val="22"/>
          <w:szCs w:val="22"/>
          <w:lang w:eastAsia="en-US"/>
        </w:rPr>
        <w:t xml:space="preserve"> </w:t>
      </w:r>
      <w:r w:rsidRPr="00877CE4">
        <w:rPr>
          <w:sz w:val="22"/>
          <w:szCs w:val="22"/>
          <w:lang w:eastAsia="en-US"/>
        </w:rPr>
        <w:t>батькові</w:t>
      </w:r>
      <w:r w:rsidRPr="00877CE4">
        <w:rPr>
          <w:spacing w:val="5"/>
          <w:sz w:val="22"/>
          <w:szCs w:val="22"/>
          <w:lang w:eastAsia="en-US"/>
        </w:rPr>
        <w:t xml:space="preserve"> </w:t>
      </w:r>
      <w:r w:rsidRPr="00877CE4">
        <w:rPr>
          <w:sz w:val="22"/>
          <w:szCs w:val="22"/>
          <w:lang w:eastAsia="en-US"/>
        </w:rPr>
        <w:t>(за</w:t>
      </w:r>
      <w:r w:rsidRPr="00877CE4">
        <w:rPr>
          <w:spacing w:val="2"/>
          <w:sz w:val="22"/>
          <w:szCs w:val="22"/>
          <w:lang w:eastAsia="en-US"/>
        </w:rPr>
        <w:t xml:space="preserve"> </w:t>
      </w:r>
      <w:r w:rsidRPr="00877CE4">
        <w:rPr>
          <w:spacing w:val="-2"/>
          <w:sz w:val="22"/>
          <w:szCs w:val="22"/>
          <w:lang w:eastAsia="en-US"/>
        </w:rPr>
        <w:t>наявності))</w:t>
      </w:r>
    </w:p>
    <w:p w:rsidR="00BB7628" w:rsidRPr="00877CE4" w:rsidRDefault="00BB7628" w:rsidP="00BB7628">
      <w:pPr>
        <w:widowControl w:val="0"/>
        <w:tabs>
          <w:tab w:val="left" w:pos="1183"/>
          <w:tab w:val="left" w:pos="6205"/>
          <w:tab w:val="left" w:pos="9489"/>
        </w:tabs>
        <w:autoSpaceDE w:val="0"/>
        <w:autoSpaceDN w:val="0"/>
        <w:spacing w:before="4"/>
        <w:rPr>
          <w:sz w:val="28"/>
          <w:szCs w:val="28"/>
          <w:lang w:eastAsia="en-US"/>
        </w:rPr>
      </w:pPr>
      <w:r w:rsidRPr="00877CE4">
        <w:rPr>
          <w:spacing w:val="-10"/>
          <w:sz w:val="28"/>
          <w:szCs w:val="28"/>
          <w:lang w:eastAsia="en-US"/>
        </w:rPr>
        <w:t>(</w:t>
      </w:r>
      <w:r w:rsidRPr="00877CE4">
        <w:rPr>
          <w:sz w:val="28"/>
          <w:szCs w:val="28"/>
          <w:u w:val="single"/>
          <w:lang w:eastAsia="en-US"/>
        </w:rPr>
        <w:tab/>
      </w:r>
      <w:r w:rsidRPr="00877CE4">
        <w:rPr>
          <w:sz w:val="28"/>
          <w:szCs w:val="28"/>
          <w:lang w:eastAsia="en-US"/>
        </w:rPr>
        <w:t>року</w:t>
      </w:r>
      <w:r w:rsidRPr="00877CE4">
        <w:rPr>
          <w:spacing w:val="8"/>
          <w:sz w:val="28"/>
          <w:szCs w:val="28"/>
          <w:lang w:eastAsia="en-US"/>
        </w:rPr>
        <w:t xml:space="preserve"> </w:t>
      </w:r>
      <w:r w:rsidRPr="00877CE4">
        <w:rPr>
          <w:sz w:val="28"/>
          <w:szCs w:val="28"/>
          <w:lang w:eastAsia="en-US"/>
        </w:rPr>
        <w:t>народження, паспорт серія</w:t>
      </w:r>
      <w:r w:rsidRPr="00877CE4">
        <w:rPr>
          <w:spacing w:val="10"/>
          <w:sz w:val="28"/>
          <w:szCs w:val="28"/>
          <w:lang w:eastAsia="en-US"/>
        </w:rPr>
        <w:t xml:space="preserve"> </w:t>
      </w:r>
      <w:r w:rsidRPr="00877CE4">
        <w:rPr>
          <w:sz w:val="28"/>
          <w:szCs w:val="28"/>
          <w:lang w:eastAsia="en-US"/>
        </w:rPr>
        <w:t xml:space="preserve">№ </w:t>
      </w:r>
      <w:r w:rsidRPr="00877CE4">
        <w:rPr>
          <w:sz w:val="28"/>
          <w:szCs w:val="28"/>
          <w:u w:val="single"/>
          <w:lang w:eastAsia="en-US"/>
        </w:rPr>
        <w:tab/>
      </w:r>
      <w:r w:rsidRPr="00877CE4">
        <w:rPr>
          <w:sz w:val="28"/>
          <w:szCs w:val="28"/>
          <w:lang w:eastAsia="en-US"/>
        </w:rPr>
        <w:t xml:space="preserve">, виданий </w:t>
      </w:r>
      <w:r w:rsidRPr="00877CE4">
        <w:rPr>
          <w:sz w:val="28"/>
          <w:szCs w:val="28"/>
          <w:u w:val="single"/>
          <w:lang w:eastAsia="en-US"/>
        </w:rPr>
        <w:tab/>
      </w:r>
    </w:p>
    <w:p w:rsidR="00BB7628" w:rsidRPr="00877CE4" w:rsidRDefault="00BB7628" w:rsidP="00BB7628">
      <w:pPr>
        <w:widowControl w:val="0"/>
        <w:tabs>
          <w:tab w:val="left" w:pos="9412"/>
        </w:tabs>
        <w:autoSpaceDE w:val="0"/>
        <w:autoSpaceDN w:val="0"/>
        <w:spacing w:before="3"/>
        <w:rPr>
          <w:sz w:val="28"/>
          <w:szCs w:val="28"/>
          <w:lang w:eastAsia="en-US"/>
        </w:rPr>
      </w:pPr>
      <w:r w:rsidRPr="00877CE4">
        <w:rPr>
          <w:sz w:val="28"/>
          <w:szCs w:val="28"/>
          <w:u w:val="single"/>
          <w:lang w:eastAsia="en-US"/>
        </w:rPr>
        <w:tab/>
      </w:r>
      <w:r w:rsidRPr="00877CE4">
        <w:rPr>
          <w:spacing w:val="-5"/>
          <w:sz w:val="28"/>
          <w:szCs w:val="28"/>
          <w:lang w:eastAsia="en-US"/>
        </w:rPr>
        <w:t>),</w:t>
      </w:r>
    </w:p>
    <w:p w:rsidR="00BB7628" w:rsidRPr="00877CE4" w:rsidRDefault="00BB7628" w:rsidP="00BB7628">
      <w:pPr>
        <w:widowControl w:val="0"/>
        <w:autoSpaceDE w:val="0"/>
        <w:autoSpaceDN w:val="0"/>
        <w:spacing w:before="4"/>
        <w:ind w:left="3347"/>
        <w:rPr>
          <w:sz w:val="22"/>
          <w:szCs w:val="22"/>
          <w:lang w:eastAsia="en-US"/>
        </w:rPr>
      </w:pPr>
      <w:r w:rsidRPr="00877CE4">
        <w:rPr>
          <w:sz w:val="22"/>
          <w:szCs w:val="22"/>
          <w:lang w:eastAsia="en-US"/>
        </w:rPr>
        <w:t>(ким</w:t>
      </w:r>
      <w:r w:rsidRPr="00877CE4">
        <w:rPr>
          <w:spacing w:val="2"/>
          <w:sz w:val="22"/>
          <w:szCs w:val="22"/>
          <w:lang w:eastAsia="en-US"/>
        </w:rPr>
        <w:t xml:space="preserve"> </w:t>
      </w:r>
      <w:r w:rsidRPr="00877CE4">
        <w:rPr>
          <w:sz w:val="22"/>
          <w:szCs w:val="22"/>
          <w:lang w:eastAsia="en-US"/>
        </w:rPr>
        <w:t>і</w:t>
      </w:r>
      <w:r w:rsidRPr="00877CE4">
        <w:rPr>
          <w:spacing w:val="3"/>
          <w:sz w:val="22"/>
          <w:szCs w:val="22"/>
          <w:lang w:eastAsia="en-US"/>
        </w:rPr>
        <w:t xml:space="preserve"> </w:t>
      </w:r>
      <w:r w:rsidRPr="00877CE4">
        <w:rPr>
          <w:sz w:val="22"/>
          <w:szCs w:val="22"/>
          <w:lang w:eastAsia="en-US"/>
        </w:rPr>
        <w:t>коли</w:t>
      </w:r>
      <w:r w:rsidRPr="00877CE4">
        <w:rPr>
          <w:spacing w:val="4"/>
          <w:sz w:val="22"/>
          <w:szCs w:val="22"/>
          <w:lang w:eastAsia="en-US"/>
        </w:rPr>
        <w:t xml:space="preserve"> </w:t>
      </w:r>
      <w:r w:rsidRPr="00877CE4">
        <w:rPr>
          <w:spacing w:val="-2"/>
          <w:sz w:val="22"/>
          <w:szCs w:val="22"/>
          <w:lang w:eastAsia="en-US"/>
        </w:rPr>
        <w:t>виданий)</w:t>
      </w:r>
    </w:p>
    <w:p w:rsidR="00BB7628" w:rsidRPr="00877CE4" w:rsidRDefault="00BB7628" w:rsidP="001D128F">
      <w:pPr>
        <w:widowControl w:val="0"/>
        <w:autoSpaceDE w:val="0"/>
        <w:autoSpaceDN w:val="0"/>
        <w:spacing w:before="4" w:line="278" w:lineRule="auto"/>
        <w:jc w:val="both"/>
        <w:rPr>
          <w:sz w:val="28"/>
          <w:szCs w:val="28"/>
          <w:lang w:eastAsia="en-US"/>
        </w:rPr>
      </w:pPr>
      <w:r w:rsidRPr="00877CE4">
        <w:rPr>
          <w:sz w:val="28"/>
          <w:szCs w:val="28"/>
          <w:lang w:eastAsia="en-US"/>
        </w:rPr>
        <w:t>даю</w:t>
      </w:r>
      <w:r w:rsidRPr="00877CE4">
        <w:rPr>
          <w:spacing w:val="80"/>
          <w:sz w:val="28"/>
          <w:szCs w:val="28"/>
          <w:lang w:eastAsia="en-US"/>
        </w:rPr>
        <w:t xml:space="preserve"> </w:t>
      </w:r>
      <w:r w:rsidRPr="00877CE4">
        <w:rPr>
          <w:sz w:val="28"/>
          <w:szCs w:val="28"/>
          <w:lang w:eastAsia="en-US"/>
        </w:rPr>
        <w:t>згоду</w:t>
      </w:r>
      <w:r w:rsidRPr="00877CE4">
        <w:rPr>
          <w:spacing w:val="80"/>
          <w:sz w:val="28"/>
          <w:szCs w:val="28"/>
          <w:lang w:eastAsia="en-US"/>
        </w:rPr>
        <w:t xml:space="preserve"> </w:t>
      </w:r>
      <w:r w:rsidRPr="00877CE4">
        <w:rPr>
          <w:sz w:val="28"/>
          <w:szCs w:val="28"/>
          <w:lang w:eastAsia="en-US"/>
        </w:rPr>
        <w:t>на</w:t>
      </w:r>
      <w:r w:rsidRPr="00877CE4">
        <w:rPr>
          <w:spacing w:val="80"/>
          <w:sz w:val="28"/>
          <w:szCs w:val="28"/>
          <w:lang w:eastAsia="en-US"/>
        </w:rPr>
        <w:t xml:space="preserve"> </w:t>
      </w:r>
      <w:r w:rsidRPr="00877CE4">
        <w:rPr>
          <w:sz w:val="28"/>
          <w:szCs w:val="28"/>
          <w:lang w:eastAsia="en-US"/>
        </w:rPr>
        <w:t>обробку</w:t>
      </w:r>
      <w:r w:rsidRPr="00877CE4">
        <w:rPr>
          <w:spacing w:val="80"/>
          <w:sz w:val="28"/>
          <w:szCs w:val="28"/>
          <w:lang w:eastAsia="en-US"/>
        </w:rPr>
        <w:t xml:space="preserve"> </w:t>
      </w:r>
      <w:r w:rsidRPr="00877CE4">
        <w:rPr>
          <w:sz w:val="28"/>
          <w:szCs w:val="28"/>
          <w:lang w:eastAsia="en-US"/>
        </w:rPr>
        <w:t>персональних</w:t>
      </w:r>
      <w:r w:rsidRPr="00877CE4">
        <w:rPr>
          <w:spacing w:val="80"/>
          <w:sz w:val="28"/>
          <w:szCs w:val="28"/>
          <w:lang w:eastAsia="en-US"/>
        </w:rPr>
        <w:t xml:space="preserve"> </w:t>
      </w:r>
      <w:r w:rsidRPr="00877CE4">
        <w:rPr>
          <w:sz w:val="28"/>
          <w:szCs w:val="28"/>
          <w:lang w:eastAsia="en-US"/>
        </w:rPr>
        <w:t>даних</w:t>
      </w:r>
      <w:r w:rsidRPr="00877CE4">
        <w:rPr>
          <w:spacing w:val="80"/>
          <w:sz w:val="28"/>
          <w:szCs w:val="28"/>
          <w:lang w:eastAsia="en-US"/>
        </w:rPr>
        <w:t xml:space="preserve"> </w:t>
      </w:r>
      <w:r w:rsidR="001D128F">
        <w:rPr>
          <w:sz w:val="28"/>
          <w:szCs w:val="28"/>
          <w:lang w:eastAsia="en-US"/>
        </w:rPr>
        <w:t>Новгород-Сіверській район</w:t>
      </w:r>
      <w:r w:rsidR="00FB3661">
        <w:rPr>
          <w:sz w:val="28"/>
          <w:szCs w:val="28"/>
          <w:lang w:eastAsia="en-US"/>
        </w:rPr>
        <w:t>н</w:t>
      </w:r>
      <w:r w:rsidR="001D128F">
        <w:rPr>
          <w:sz w:val="28"/>
          <w:szCs w:val="28"/>
          <w:lang w:eastAsia="en-US"/>
        </w:rPr>
        <w:t>ій</w:t>
      </w:r>
      <w:r w:rsidRPr="00877CE4">
        <w:rPr>
          <w:spacing w:val="80"/>
          <w:sz w:val="28"/>
          <w:szCs w:val="28"/>
          <w:lang w:eastAsia="en-US"/>
        </w:rPr>
        <w:t xml:space="preserve"> </w:t>
      </w:r>
      <w:r w:rsidRPr="00877CE4">
        <w:rPr>
          <w:sz w:val="28"/>
          <w:szCs w:val="28"/>
          <w:lang w:eastAsia="en-US"/>
        </w:rPr>
        <w:t xml:space="preserve">державній адміністрації </w:t>
      </w:r>
      <w:r w:rsidR="00FB3661">
        <w:rPr>
          <w:sz w:val="28"/>
          <w:szCs w:val="28"/>
          <w:lang w:eastAsia="en-US"/>
        </w:rPr>
        <w:t xml:space="preserve">Чернігівської області </w:t>
      </w:r>
      <w:bookmarkStart w:id="0" w:name="_GoBack"/>
      <w:bookmarkEnd w:id="0"/>
      <w:r w:rsidRPr="00877CE4">
        <w:rPr>
          <w:sz w:val="28"/>
          <w:szCs w:val="28"/>
          <w:lang w:eastAsia="en-US"/>
        </w:rPr>
        <w:t>– володільцю персональних даних на таких умовах:</w:t>
      </w:r>
    </w:p>
    <w:p w:rsidR="00BB7628" w:rsidRPr="00877CE4" w:rsidRDefault="00BB7628" w:rsidP="00BB7628">
      <w:pPr>
        <w:widowControl w:val="0"/>
        <w:numPr>
          <w:ilvl w:val="0"/>
          <w:numId w:val="5"/>
        </w:numPr>
        <w:tabs>
          <w:tab w:val="left" w:pos="271"/>
          <w:tab w:val="left" w:pos="9584"/>
        </w:tabs>
        <w:autoSpaceDE w:val="0"/>
        <w:autoSpaceDN w:val="0"/>
        <w:spacing w:line="309" w:lineRule="exact"/>
        <w:ind w:left="271" w:hanging="271"/>
        <w:rPr>
          <w:sz w:val="28"/>
          <w:szCs w:val="28"/>
          <w:lang w:eastAsia="en-US"/>
        </w:rPr>
      </w:pPr>
      <w:r w:rsidRPr="00877CE4">
        <w:rPr>
          <w:sz w:val="28"/>
          <w:szCs w:val="28"/>
          <w:lang w:eastAsia="en-US"/>
        </w:rPr>
        <w:t>Персональні дані оброблятимуться з метою</w:t>
      </w:r>
      <w:r w:rsidRPr="00877CE4">
        <w:rPr>
          <w:spacing w:val="5"/>
          <w:sz w:val="28"/>
          <w:szCs w:val="28"/>
          <w:lang w:eastAsia="en-US"/>
        </w:rPr>
        <w:t xml:space="preserve"> </w:t>
      </w:r>
      <w:r w:rsidRPr="00877CE4">
        <w:rPr>
          <w:sz w:val="28"/>
          <w:szCs w:val="28"/>
          <w:u w:val="single"/>
          <w:lang w:eastAsia="en-US"/>
        </w:rPr>
        <w:tab/>
      </w:r>
    </w:p>
    <w:p w:rsidR="00BB7628" w:rsidRPr="00877CE4" w:rsidRDefault="00BB7628" w:rsidP="00BB7628">
      <w:pPr>
        <w:widowControl w:val="0"/>
        <w:autoSpaceDE w:val="0"/>
        <w:autoSpaceDN w:val="0"/>
        <w:spacing w:before="101"/>
        <w:rPr>
          <w:sz w:val="28"/>
          <w:szCs w:val="28"/>
          <w:lang w:eastAsia="en-US"/>
        </w:rPr>
      </w:pPr>
      <w:r w:rsidRPr="00877CE4">
        <w:rPr>
          <w:noProof/>
          <w:sz w:val="28"/>
          <w:szCs w:val="28"/>
          <w:lang w:val="ru-RU"/>
        </w:rPr>
        <mc:AlternateContent>
          <mc:Choice Requires="wps">
            <w:drawing>
              <wp:anchor distT="0" distB="0" distL="0" distR="0" simplePos="0" relativeHeight="251659264" behindDoc="1" locked="0" layoutInCell="1" allowOverlap="1" wp14:anchorId="6006A425" wp14:editId="79D407AA">
                <wp:simplePos x="0" y="0"/>
                <wp:positionH relativeFrom="page">
                  <wp:posOffset>1080134</wp:posOffset>
                </wp:positionH>
                <wp:positionV relativeFrom="paragraph">
                  <wp:posOffset>225795</wp:posOffset>
                </wp:positionV>
                <wp:extent cx="606298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2980" cy="1270"/>
                        </a:xfrm>
                        <a:custGeom>
                          <a:avLst/>
                          <a:gdLst/>
                          <a:ahLst/>
                          <a:cxnLst/>
                          <a:rect l="l" t="t" r="r" b="b"/>
                          <a:pathLst>
                            <a:path w="6062980">
                              <a:moveTo>
                                <a:pt x="0" y="0"/>
                              </a:moveTo>
                              <a:lnTo>
                                <a:pt x="6062859" y="0"/>
                              </a:lnTo>
                            </a:path>
                          </a:pathLst>
                        </a:custGeom>
                        <a:ln w="694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BC81A0E" id="Graphic 2" o:spid="_x0000_s1026" style="position:absolute;margin-left:85.05pt;margin-top:17.8pt;width:477.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06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" path="m,l6062859,e" filled="f" strokeweight=".19286mm">
                <v:path arrowok="t"/>
                <w10:wrap type="topAndBottom" anchorx="page"/>
              </v:shape>
            </w:pict>
          </mc:Fallback>
        </mc:AlternateContent>
      </w:r>
      <w:r w:rsidRPr="00877CE4">
        <w:rPr>
          <w:noProof/>
          <w:sz w:val="28"/>
          <w:szCs w:val="28"/>
          <w:lang w:val="ru-RU"/>
        </w:rPr>
        <mc:AlternateContent>
          <mc:Choice Requires="wps">
            <w:drawing>
              <wp:anchor distT="0" distB="0" distL="0" distR="0" simplePos="0" relativeHeight="251660288" behindDoc="1" locked="0" layoutInCell="1" allowOverlap="1" wp14:anchorId="5636F7FF" wp14:editId="15D4D991">
                <wp:simplePos x="0" y="0"/>
                <wp:positionH relativeFrom="page">
                  <wp:posOffset>1080134</wp:posOffset>
                </wp:positionH>
                <wp:positionV relativeFrom="paragraph">
                  <wp:posOffset>455572</wp:posOffset>
                </wp:positionV>
                <wp:extent cx="606361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601" y="0"/>
                              </a:lnTo>
                            </a:path>
                          </a:pathLst>
                        </a:custGeom>
                        <a:ln w="694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47F2FF3B" id="Graphic 3" o:spid="_x0000_s1026" style="position:absolute;margin-left:85.05pt;margin-top:35.85pt;width:477.4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" path="m,l6063601,e" filled="f" strokeweight=".19286mm">
                <v:path arrowok="t"/>
                <w10:wrap type="topAndBottom" anchorx="page"/>
              </v:shape>
            </w:pict>
          </mc:Fallback>
        </mc:AlternateContent>
      </w:r>
      <w:r w:rsidRPr="00877CE4">
        <w:rPr>
          <w:noProof/>
          <w:sz w:val="28"/>
          <w:szCs w:val="28"/>
          <w:lang w:val="ru-RU"/>
        </w:rPr>
        <mc:AlternateContent>
          <mc:Choice Requires="wpg">
            <w:drawing>
              <wp:inline distT="0" distB="0" distL="0" distR="0" wp14:anchorId="21AB40AE" wp14:editId="41DD251C">
                <wp:extent cx="6062980" cy="6985"/>
                <wp:effectExtent l="9525" t="0" r="0" b="253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2980" cy="6985"/>
                          <a:chOff x="0" y="0"/>
                          <a:chExt cx="6062980" cy="6985"/>
                        </a:xfrm>
                      </wpg:grpSpPr>
                      <wps:wsp>
                        <wps:cNvPr id="5" name="Graphic 5"/>
                        <wps:cNvSpPr/>
                        <wps:spPr>
                          <a:xfrm>
                            <a:off x="0" y="3471"/>
                            <a:ext cx="6062980" cy="1270"/>
                          </a:xfrm>
                          <a:custGeom>
                            <a:avLst/>
                            <a:gdLst/>
                            <a:ahLst/>
                            <a:cxnLst/>
                            <a:rect l="l" t="t" r="r" b="b"/>
                            <a:pathLst>
                              <a:path w="6062980">
                                <a:moveTo>
                                  <a:pt x="0" y="0"/>
                                </a:moveTo>
                                <a:lnTo>
                                  <a:pt x="6062859" y="0"/>
                                </a:lnTo>
                              </a:path>
                            </a:pathLst>
                          </a:custGeom>
                          <a:ln w="6943">
                            <a:solidFill>
                              <a:srgbClr val="000000"/>
                            </a:solidFill>
                            <a:prstDash val="solid"/>
                          </a:ln>
                        </wps:spPr>
                        <wps:bodyPr wrap="square" lIns="0" tIns="0" rIns="0" bIns="0" rtlCol="0">
                          <a:prstTxWarp prst="textNoShape">
                            <a:avLst/>
                          </a:prstTxWarp>
                          <a:noAutofit/>
                        </wps:bodyPr>
                      </wps:wsp>
                    </wpg:wgp>
                  </a:graphicData>
                </a:graphic>
              </wp:inline>
            </w:drawing>
          </mc:Choice>
          <mc:Fallback xmlns:w15="http://schemas.microsoft.com/office/word/2012/wordml">
            <w:pict>
              <v:group w14:anchorId="5F3A83CC" id="Group 4" o:spid="_x0000_s1026" style="width:477.4pt;height:.55pt;mso-position-horizontal-relative:char;mso-position-vertical-relative:line" coordsize="6062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">
                <v:shape id="Graphic 5" o:spid="_x0000_s1027" style="position:absolute;top:34;width:60629;height:13;visibility:visible;mso-wrap-style:square;v-text-anchor:top" coordsize="60629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XEi8EA&#10;AADaAAAADwAAAGRycy9kb3ducmV2LnhtbESP0YrCMBRE3xf8h3AF39bUBZelGsUKi1LYB7UfcEmu&#10;bbW5KU3U6tcbQdjHYWbOMPNlbxtxpc7XjhVMxgkIYu1MzaWC4vD7+QPCB2SDjWNScCcPy8XgY46p&#10;cTfe0XUfShEh7FNUUIXQplJ6XZFFP3YtcfSOrrMYouxKaTq8Rbht5FeSfEuLNceFCltaV6TP+4tV&#10;kOW53xR/D3k+6czkxzbzO90rNRr2qxmIQH34D7/bW6NgCq8r8Qb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VxIvBAAAA2gAAAA8AAAAAAAAAAAAAAAAAmAIAAGRycy9kb3du&#10;cmV2LnhtbFBLBQYAAAAABAAEAPUAAACGAwAAAAA=&#10;" path="m,l6062859,e" filled="f" strokeweight=".19286mm">
                  <v:path arrowok="t"/>
                </v:shape>
                <w10:anchorlock/>
              </v:group>
            </w:pict>
          </mc:Fallback>
        </mc:AlternateContent>
      </w:r>
    </w:p>
    <w:p w:rsidR="00BB7628" w:rsidRPr="00877CE4" w:rsidRDefault="00BB7628" w:rsidP="00BB7628">
      <w:pPr>
        <w:widowControl w:val="0"/>
        <w:numPr>
          <w:ilvl w:val="0"/>
          <w:numId w:val="5"/>
        </w:numPr>
        <w:tabs>
          <w:tab w:val="left" w:pos="271"/>
          <w:tab w:val="left" w:pos="9612"/>
        </w:tabs>
        <w:autoSpaceDE w:val="0"/>
        <w:autoSpaceDN w:val="0"/>
        <w:spacing w:before="29"/>
        <w:ind w:left="271" w:right="163" w:hanging="271"/>
        <w:jc w:val="right"/>
        <w:rPr>
          <w:sz w:val="28"/>
          <w:szCs w:val="28"/>
          <w:lang w:eastAsia="en-US"/>
        </w:rPr>
      </w:pPr>
      <w:r w:rsidRPr="00877CE4">
        <w:rPr>
          <w:sz w:val="28"/>
          <w:szCs w:val="28"/>
          <w:lang w:eastAsia="en-US"/>
        </w:rPr>
        <w:t>Володільцем оброблятимуться</w:t>
      </w:r>
      <w:r w:rsidRPr="00877CE4">
        <w:rPr>
          <w:spacing w:val="9"/>
          <w:sz w:val="28"/>
          <w:szCs w:val="28"/>
          <w:lang w:eastAsia="en-US"/>
        </w:rPr>
        <w:t xml:space="preserve"> </w:t>
      </w:r>
      <w:r w:rsidRPr="00877CE4">
        <w:rPr>
          <w:sz w:val="28"/>
          <w:szCs w:val="28"/>
          <w:lang w:eastAsia="en-US"/>
        </w:rPr>
        <w:t>такі персональні дані:</w:t>
      </w:r>
      <w:r w:rsidRPr="00877CE4">
        <w:rPr>
          <w:spacing w:val="10"/>
          <w:sz w:val="28"/>
          <w:szCs w:val="28"/>
          <w:lang w:eastAsia="en-US"/>
        </w:rPr>
        <w:t xml:space="preserve"> </w:t>
      </w:r>
      <w:r w:rsidRPr="00877CE4">
        <w:rPr>
          <w:sz w:val="28"/>
          <w:szCs w:val="28"/>
          <w:u w:val="single"/>
          <w:lang w:eastAsia="en-US"/>
        </w:rPr>
        <w:tab/>
      </w:r>
    </w:p>
    <w:p w:rsidR="00BB7628" w:rsidRPr="00877CE4" w:rsidRDefault="00BB7628" w:rsidP="00BB7628">
      <w:pPr>
        <w:widowControl w:val="0"/>
        <w:autoSpaceDE w:val="0"/>
        <w:autoSpaceDN w:val="0"/>
        <w:spacing w:before="171"/>
        <w:rPr>
          <w:sz w:val="27"/>
          <w:szCs w:val="22"/>
          <w:lang w:eastAsia="en-US"/>
        </w:rPr>
      </w:pPr>
      <w:r w:rsidRPr="00877CE4">
        <w:rPr>
          <w:noProof/>
          <w:sz w:val="28"/>
          <w:szCs w:val="28"/>
          <w:lang w:val="ru-RU"/>
        </w:rPr>
        <mc:AlternateContent>
          <mc:Choice Requires="wps">
            <w:drawing>
              <wp:anchor distT="0" distB="0" distL="0" distR="0" simplePos="0" relativeHeight="251661312" behindDoc="1" locked="0" layoutInCell="1" allowOverlap="1" wp14:anchorId="5BE56B1A" wp14:editId="0B4AACAD">
                <wp:simplePos x="0" y="0"/>
                <wp:positionH relativeFrom="page">
                  <wp:posOffset>1080134</wp:posOffset>
                </wp:positionH>
                <wp:positionV relativeFrom="paragraph">
                  <wp:posOffset>269988</wp:posOffset>
                </wp:positionV>
                <wp:extent cx="60629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2980" cy="1270"/>
                        </a:xfrm>
                        <a:custGeom>
                          <a:avLst/>
                          <a:gdLst/>
                          <a:ahLst/>
                          <a:cxnLst/>
                          <a:rect l="l" t="t" r="r" b="b"/>
                          <a:pathLst>
                            <a:path w="6062980">
                              <a:moveTo>
                                <a:pt x="0" y="0"/>
                              </a:moveTo>
                              <a:lnTo>
                                <a:pt x="6062859" y="0"/>
                              </a:lnTo>
                            </a:path>
                          </a:pathLst>
                        </a:custGeom>
                        <a:ln w="694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8A8708D" id="Graphic 6" o:spid="_x0000_s1026" style="position:absolute;margin-left:85.05pt;margin-top:21.25pt;width:477.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06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" path="m,l6062859,e" filled="f" strokeweight=".19286mm">
                <v:path arrowok="t"/>
                <w10:wrap type="topAndBottom" anchorx="page"/>
              </v:shape>
            </w:pict>
          </mc:Fallback>
        </mc:AlternateContent>
      </w:r>
      <w:r w:rsidRPr="00877CE4">
        <w:rPr>
          <w:noProof/>
          <w:sz w:val="28"/>
          <w:szCs w:val="28"/>
          <w:lang w:val="ru-RU"/>
        </w:rPr>
        <mc:AlternateContent>
          <mc:Choice Requires="wps">
            <w:drawing>
              <wp:anchor distT="0" distB="0" distL="0" distR="0" simplePos="0" relativeHeight="251662336" behindDoc="1" locked="0" layoutInCell="1" allowOverlap="1" wp14:anchorId="4ACF0F5C" wp14:editId="048D2434">
                <wp:simplePos x="0" y="0"/>
                <wp:positionH relativeFrom="page">
                  <wp:posOffset>1080134</wp:posOffset>
                </wp:positionH>
                <wp:positionV relativeFrom="paragraph">
                  <wp:posOffset>544238</wp:posOffset>
                </wp:positionV>
                <wp:extent cx="606298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2980" cy="1270"/>
                        </a:xfrm>
                        <a:custGeom>
                          <a:avLst/>
                          <a:gdLst/>
                          <a:ahLst/>
                          <a:cxnLst/>
                          <a:rect l="l" t="t" r="r" b="b"/>
                          <a:pathLst>
                            <a:path w="6062980">
                              <a:moveTo>
                                <a:pt x="0" y="0"/>
                              </a:moveTo>
                              <a:lnTo>
                                <a:pt x="6062859" y="0"/>
                              </a:lnTo>
                            </a:path>
                          </a:pathLst>
                        </a:custGeom>
                        <a:ln w="694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52D4EC69" id="Graphic 7" o:spid="_x0000_s1026" style="position:absolute;margin-left:85.05pt;margin-top:42.85pt;width:477.4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06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" path="m,l6062859,e" filled="f" strokeweight=".19286mm">
                <v:path arrowok="t"/>
                <w10:wrap type="topAndBottom" anchorx="page"/>
              </v:shape>
            </w:pict>
          </mc:Fallback>
        </mc:AlternateContent>
      </w:r>
      <w:r w:rsidRPr="00877CE4">
        <w:rPr>
          <w:sz w:val="28"/>
          <w:szCs w:val="28"/>
          <w:lang w:eastAsia="en-US"/>
        </w:rPr>
        <w:t>Володілець</w:t>
      </w:r>
      <w:r w:rsidRPr="00877CE4">
        <w:rPr>
          <w:spacing w:val="7"/>
          <w:sz w:val="28"/>
          <w:szCs w:val="28"/>
          <w:lang w:eastAsia="en-US"/>
        </w:rPr>
        <w:t xml:space="preserve"> </w:t>
      </w:r>
      <w:r w:rsidRPr="00877CE4">
        <w:rPr>
          <w:sz w:val="28"/>
          <w:szCs w:val="28"/>
          <w:lang w:eastAsia="en-US"/>
        </w:rPr>
        <w:t>здійснюватиме</w:t>
      </w:r>
      <w:r w:rsidRPr="00877CE4">
        <w:rPr>
          <w:spacing w:val="7"/>
          <w:sz w:val="28"/>
          <w:szCs w:val="28"/>
          <w:lang w:eastAsia="en-US"/>
        </w:rPr>
        <w:t xml:space="preserve"> </w:t>
      </w:r>
      <w:r w:rsidRPr="00877CE4">
        <w:rPr>
          <w:sz w:val="28"/>
          <w:szCs w:val="28"/>
          <w:lang w:eastAsia="en-US"/>
        </w:rPr>
        <w:t>з персональними даними</w:t>
      </w:r>
      <w:r w:rsidRPr="00877CE4">
        <w:rPr>
          <w:spacing w:val="8"/>
          <w:sz w:val="28"/>
          <w:szCs w:val="28"/>
          <w:lang w:eastAsia="en-US"/>
        </w:rPr>
        <w:t xml:space="preserve"> </w:t>
      </w:r>
      <w:r w:rsidRPr="00877CE4">
        <w:rPr>
          <w:sz w:val="28"/>
          <w:szCs w:val="28"/>
          <w:lang w:eastAsia="en-US"/>
        </w:rPr>
        <w:t>такі</w:t>
      </w:r>
      <w:r w:rsidRPr="00877CE4">
        <w:rPr>
          <w:spacing w:val="6"/>
          <w:sz w:val="28"/>
          <w:szCs w:val="28"/>
          <w:lang w:eastAsia="en-US"/>
        </w:rPr>
        <w:t xml:space="preserve"> </w:t>
      </w:r>
      <w:r w:rsidRPr="00877CE4">
        <w:rPr>
          <w:sz w:val="28"/>
          <w:szCs w:val="28"/>
          <w:lang w:eastAsia="en-US"/>
        </w:rPr>
        <w:t>дії:</w:t>
      </w:r>
      <w:r>
        <w:rPr>
          <w:sz w:val="28"/>
          <w:szCs w:val="28"/>
          <w:lang w:eastAsia="en-US"/>
        </w:rPr>
        <w:t xml:space="preserve"> ________________</w:t>
      </w:r>
    </w:p>
    <w:p w:rsidR="00BB7628" w:rsidRPr="00877CE4" w:rsidRDefault="00BB7628" w:rsidP="00BB7628">
      <w:pPr>
        <w:widowControl w:val="0"/>
        <w:autoSpaceDE w:val="0"/>
        <w:autoSpaceDN w:val="0"/>
        <w:spacing w:before="171"/>
        <w:rPr>
          <w:sz w:val="28"/>
          <w:szCs w:val="28"/>
          <w:lang w:eastAsia="en-US"/>
        </w:rPr>
      </w:pPr>
      <w:r w:rsidRPr="00877CE4">
        <w:rPr>
          <w:noProof/>
          <w:szCs w:val="27"/>
          <w:lang w:val="ru-RU"/>
        </w:rPr>
        <mc:AlternateContent>
          <mc:Choice Requires="wps">
            <w:drawing>
              <wp:anchor distT="0" distB="0" distL="0" distR="0" simplePos="0" relativeHeight="251663360" behindDoc="1" locked="0" layoutInCell="1" allowOverlap="1" wp14:anchorId="35B281F5" wp14:editId="1C306E25">
                <wp:simplePos x="0" y="0"/>
                <wp:positionH relativeFrom="page">
                  <wp:posOffset>1080134</wp:posOffset>
                </wp:positionH>
                <wp:positionV relativeFrom="paragraph">
                  <wp:posOffset>270353</wp:posOffset>
                </wp:positionV>
                <wp:extent cx="60585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8535" cy="1270"/>
                        </a:xfrm>
                        <a:custGeom>
                          <a:avLst/>
                          <a:gdLst/>
                          <a:ahLst/>
                          <a:cxnLst/>
                          <a:rect l="l" t="t" r="r" b="b"/>
                          <a:pathLst>
                            <a:path w="6058535">
                              <a:moveTo>
                                <a:pt x="0" y="0"/>
                              </a:moveTo>
                              <a:lnTo>
                                <a:pt x="6057938" y="0"/>
                              </a:lnTo>
                            </a:path>
                          </a:pathLst>
                        </a:custGeom>
                        <a:ln w="694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9ADC627" id="Graphic 8" o:spid="_x0000_s1026" style="position:absolute;margin-left:85.05pt;margin-top:21.3pt;width:477.0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058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" path="m,l6057938,e" filled="f" strokeweight=".19286mm">
                <v:path arrowok="t"/>
                <w10:wrap type="topAndBottom" anchorx="page"/>
              </v:shape>
            </w:pict>
          </mc:Fallback>
        </mc:AlternateContent>
      </w:r>
      <w:r w:rsidRPr="00877CE4">
        <w:rPr>
          <w:noProof/>
          <w:szCs w:val="27"/>
          <w:lang w:val="ru-RU"/>
        </w:rPr>
        <mc:AlternateContent>
          <mc:Choice Requires="wps">
            <w:drawing>
              <wp:anchor distT="0" distB="0" distL="0" distR="0" simplePos="0" relativeHeight="251664384" behindDoc="1" locked="0" layoutInCell="1" allowOverlap="1" wp14:anchorId="08FE48A1" wp14:editId="1E34EB08">
                <wp:simplePos x="0" y="0"/>
                <wp:positionH relativeFrom="page">
                  <wp:posOffset>1080134</wp:posOffset>
                </wp:positionH>
                <wp:positionV relativeFrom="paragraph">
                  <wp:posOffset>468999</wp:posOffset>
                </wp:positionV>
                <wp:extent cx="606361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601" y="0"/>
                              </a:lnTo>
                            </a:path>
                          </a:pathLst>
                        </a:custGeom>
                        <a:ln w="694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06419588" id="Graphic 9" o:spid="_x0000_s1026" style="position:absolute;margin-left:85.05pt;margin-top:36.95pt;width:477.4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" path="m,l6063601,e" filled="f" strokeweight=".19286mm">
                <v:path arrowok="t"/>
                <w10:wrap type="topAndBottom" anchorx="page"/>
              </v:shape>
            </w:pict>
          </mc:Fallback>
        </mc:AlternateContent>
      </w:r>
      <w:r w:rsidRPr="00877CE4">
        <w:rPr>
          <w:sz w:val="28"/>
          <w:szCs w:val="28"/>
          <w:lang w:eastAsia="en-US"/>
        </w:rPr>
        <w:t xml:space="preserve">Персональні дані передаватимуться </w:t>
      </w:r>
      <w:r>
        <w:rPr>
          <w:sz w:val="28"/>
          <w:szCs w:val="28"/>
          <w:lang w:eastAsia="en-US"/>
        </w:rPr>
        <w:t>_____________________________________</w:t>
      </w:r>
      <w:r>
        <w:rPr>
          <w:sz w:val="28"/>
          <w:szCs w:val="28"/>
          <w:u w:val="single"/>
          <w:lang w:eastAsia="en-US"/>
        </w:rPr>
        <w:t xml:space="preserve">  </w:t>
      </w:r>
    </w:p>
    <w:p w:rsidR="00BB7628" w:rsidRPr="00877CE4" w:rsidRDefault="00BB7628" w:rsidP="00BB7628">
      <w:pPr>
        <w:widowControl w:val="0"/>
        <w:autoSpaceDE w:val="0"/>
        <w:autoSpaceDN w:val="0"/>
        <w:spacing w:before="171"/>
        <w:rPr>
          <w:szCs w:val="27"/>
          <w:lang w:eastAsia="en-US"/>
        </w:rPr>
      </w:pPr>
      <w:r w:rsidRPr="00877CE4">
        <w:rPr>
          <w:noProof/>
          <w:szCs w:val="27"/>
          <w:lang w:val="ru-RU"/>
        </w:rPr>
        <mc:AlternateContent>
          <mc:Choice Requires="wps">
            <w:drawing>
              <wp:anchor distT="0" distB="0" distL="0" distR="0" simplePos="0" relativeHeight="251665408" behindDoc="1" locked="0" layoutInCell="1" allowOverlap="1" wp14:anchorId="6F2961A1" wp14:editId="21934185">
                <wp:simplePos x="0" y="0"/>
                <wp:positionH relativeFrom="page">
                  <wp:posOffset>1080134</wp:posOffset>
                </wp:positionH>
                <wp:positionV relativeFrom="paragraph">
                  <wp:posOffset>269982</wp:posOffset>
                </wp:positionV>
                <wp:extent cx="60585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8535" cy="1270"/>
                        </a:xfrm>
                        <a:custGeom>
                          <a:avLst/>
                          <a:gdLst/>
                          <a:ahLst/>
                          <a:cxnLst/>
                          <a:rect l="l" t="t" r="r" b="b"/>
                          <a:pathLst>
                            <a:path w="6058535">
                              <a:moveTo>
                                <a:pt x="0" y="0"/>
                              </a:moveTo>
                              <a:lnTo>
                                <a:pt x="6057938" y="0"/>
                              </a:lnTo>
                            </a:path>
                          </a:pathLst>
                        </a:custGeom>
                        <a:ln w="694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3CC734B9" id="Graphic 10" o:spid="_x0000_s1026" style="position:absolute;margin-left:85.05pt;margin-top:21.25pt;width:477.0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058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" path="m,l6057938,e" filled="f" strokeweight=".19286mm">
                <v:path arrowok="t"/>
                <w10:wrap type="topAndBottom" anchorx="page"/>
              </v:shape>
            </w:pict>
          </mc:Fallback>
        </mc:AlternateContent>
      </w:r>
      <w:r w:rsidRPr="00877CE4">
        <w:rPr>
          <w:noProof/>
          <w:szCs w:val="27"/>
          <w:lang w:val="ru-RU"/>
        </w:rPr>
        <mc:AlternateContent>
          <mc:Choice Requires="wps">
            <w:drawing>
              <wp:anchor distT="0" distB="0" distL="0" distR="0" simplePos="0" relativeHeight="251666432" behindDoc="1" locked="0" layoutInCell="1" allowOverlap="1" wp14:anchorId="294551AD" wp14:editId="635B22D3">
                <wp:simplePos x="0" y="0"/>
                <wp:positionH relativeFrom="page">
                  <wp:posOffset>1080134</wp:posOffset>
                </wp:positionH>
                <wp:positionV relativeFrom="paragraph">
                  <wp:posOffset>468628</wp:posOffset>
                </wp:positionV>
                <wp:extent cx="606361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3615" cy="1270"/>
                        </a:xfrm>
                        <a:custGeom>
                          <a:avLst/>
                          <a:gdLst/>
                          <a:ahLst/>
                          <a:cxnLst/>
                          <a:rect l="l" t="t" r="r" b="b"/>
                          <a:pathLst>
                            <a:path w="6063615">
                              <a:moveTo>
                                <a:pt x="0" y="0"/>
                              </a:moveTo>
                              <a:lnTo>
                                <a:pt x="6063601" y="0"/>
                              </a:lnTo>
                            </a:path>
                          </a:pathLst>
                        </a:custGeom>
                        <a:ln w="6943">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7EAD413C" id="Graphic 11" o:spid="_x0000_s1026" style="position:absolute;margin-left:85.05pt;margin-top:36.9pt;width:477.4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06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" path="m,l6063601,e" filled="f" strokeweight=".19286mm">
                <v:path arrowok="t"/>
                <w10:wrap type="topAndBottom" anchorx="page"/>
              </v:shape>
            </w:pict>
          </mc:Fallback>
        </mc:AlternateContent>
      </w:r>
    </w:p>
    <w:p w:rsidR="00BB7628" w:rsidRPr="00877CE4" w:rsidRDefault="00BB7628" w:rsidP="00BB7628">
      <w:pPr>
        <w:widowControl w:val="0"/>
        <w:autoSpaceDE w:val="0"/>
        <w:autoSpaceDN w:val="0"/>
        <w:spacing w:before="53"/>
        <w:rPr>
          <w:szCs w:val="27"/>
          <w:lang w:eastAsia="en-US"/>
        </w:rPr>
      </w:pPr>
    </w:p>
    <w:p w:rsidR="00BB7628" w:rsidRPr="00877CE4" w:rsidRDefault="00BB7628" w:rsidP="00BB7628">
      <w:pPr>
        <w:widowControl w:val="0"/>
        <w:autoSpaceDE w:val="0"/>
        <w:autoSpaceDN w:val="0"/>
        <w:spacing w:before="120"/>
        <w:ind w:right="114"/>
        <w:jc w:val="center"/>
        <w:rPr>
          <w:sz w:val="23"/>
          <w:szCs w:val="22"/>
          <w:lang w:eastAsia="en-US"/>
        </w:rPr>
      </w:pPr>
      <w:r w:rsidRPr="00877CE4">
        <w:rPr>
          <w:sz w:val="23"/>
          <w:szCs w:val="22"/>
          <w:lang w:eastAsia="en-US"/>
        </w:rPr>
        <w:t>(назва</w:t>
      </w:r>
      <w:r w:rsidRPr="00877CE4">
        <w:rPr>
          <w:spacing w:val="5"/>
          <w:sz w:val="23"/>
          <w:szCs w:val="22"/>
          <w:lang w:eastAsia="en-US"/>
        </w:rPr>
        <w:t xml:space="preserve"> </w:t>
      </w:r>
      <w:r w:rsidRPr="00877CE4">
        <w:rPr>
          <w:sz w:val="23"/>
          <w:szCs w:val="22"/>
          <w:lang w:eastAsia="en-US"/>
        </w:rPr>
        <w:t>третьої</w:t>
      </w:r>
      <w:r w:rsidRPr="00877CE4">
        <w:rPr>
          <w:spacing w:val="5"/>
          <w:sz w:val="23"/>
          <w:szCs w:val="22"/>
          <w:lang w:eastAsia="en-US"/>
        </w:rPr>
        <w:t xml:space="preserve"> </w:t>
      </w:r>
      <w:r w:rsidRPr="00877CE4">
        <w:rPr>
          <w:spacing w:val="-2"/>
          <w:sz w:val="23"/>
          <w:szCs w:val="22"/>
          <w:lang w:eastAsia="en-US"/>
        </w:rPr>
        <w:t>особи)</w:t>
      </w:r>
    </w:p>
    <w:p w:rsidR="00BB7628" w:rsidRPr="00877CE4" w:rsidRDefault="00BB7628" w:rsidP="00BB7628">
      <w:pPr>
        <w:widowControl w:val="0"/>
        <w:tabs>
          <w:tab w:val="left" w:pos="9653"/>
        </w:tabs>
        <w:autoSpaceDE w:val="0"/>
        <w:autoSpaceDN w:val="0"/>
        <w:spacing w:before="122"/>
        <w:ind w:right="121"/>
        <w:rPr>
          <w:sz w:val="28"/>
          <w:szCs w:val="28"/>
          <w:lang w:eastAsia="en-US"/>
        </w:rPr>
      </w:pPr>
      <w:r w:rsidRPr="00877CE4">
        <w:rPr>
          <w:sz w:val="28"/>
          <w:szCs w:val="28"/>
          <w:lang w:eastAsia="en-US"/>
        </w:rPr>
        <w:t xml:space="preserve">з метою </w:t>
      </w:r>
      <w:r w:rsidRPr="00877CE4">
        <w:rPr>
          <w:sz w:val="28"/>
          <w:szCs w:val="28"/>
          <w:u w:val="single"/>
          <w:lang w:eastAsia="en-US"/>
        </w:rPr>
        <w:tab/>
      </w:r>
    </w:p>
    <w:p w:rsidR="00BB7628" w:rsidRPr="00877CE4" w:rsidRDefault="00BB7628" w:rsidP="00BB7628">
      <w:pPr>
        <w:widowControl w:val="0"/>
        <w:autoSpaceDE w:val="0"/>
        <w:autoSpaceDN w:val="0"/>
        <w:spacing w:before="119"/>
        <w:ind w:left="9503" w:right="114"/>
        <w:jc w:val="center"/>
        <w:rPr>
          <w:sz w:val="27"/>
          <w:szCs w:val="22"/>
          <w:lang w:eastAsia="en-US"/>
        </w:rPr>
      </w:pPr>
      <w:r w:rsidRPr="00877CE4">
        <w:rPr>
          <w:spacing w:val="-10"/>
          <w:sz w:val="27"/>
          <w:szCs w:val="22"/>
          <w:lang w:eastAsia="en-US"/>
        </w:rPr>
        <w:t>.</w:t>
      </w:r>
    </w:p>
    <w:p w:rsidR="00BB7628" w:rsidRPr="00877CE4" w:rsidRDefault="00BB7628" w:rsidP="00BB7628">
      <w:pPr>
        <w:widowControl w:val="0"/>
        <w:autoSpaceDE w:val="0"/>
        <w:autoSpaceDN w:val="0"/>
        <w:spacing w:line="20" w:lineRule="exact"/>
        <w:ind w:left="1"/>
        <w:rPr>
          <w:sz w:val="2"/>
          <w:szCs w:val="27"/>
          <w:lang w:eastAsia="en-US"/>
        </w:rPr>
      </w:pPr>
      <w:r w:rsidRPr="00877CE4">
        <w:rPr>
          <w:noProof/>
          <w:sz w:val="2"/>
          <w:szCs w:val="27"/>
          <w:lang w:val="ru-RU"/>
        </w:rPr>
        <mc:AlternateContent>
          <mc:Choice Requires="wpg">
            <w:drawing>
              <wp:inline distT="0" distB="0" distL="0" distR="0" wp14:anchorId="3A53F5B5" wp14:editId="420600AA">
                <wp:extent cx="6062980" cy="6985"/>
                <wp:effectExtent l="9525" t="0" r="0" b="2539"/>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2980" cy="6985"/>
                          <a:chOff x="0" y="0"/>
                          <a:chExt cx="6062980" cy="6985"/>
                        </a:xfrm>
                      </wpg:grpSpPr>
                      <wps:wsp>
                        <wps:cNvPr id="13" name="Graphic 13"/>
                        <wps:cNvSpPr/>
                        <wps:spPr>
                          <a:xfrm>
                            <a:off x="0" y="3471"/>
                            <a:ext cx="6062980" cy="1270"/>
                          </a:xfrm>
                          <a:custGeom>
                            <a:avLst/>
                            <a:gdLst/>
                            <a:ahLst/>
                            <a:cxnLst/>
                            <a:rect l="l" t="t" r="r" b="b"/>
                            <a:pathLst>
                              <a:path w="6062980">
                                <a:moveTo>
                                  <a:pt x="0" y="0"/>
                                </a:moveTo>
                                <a:lnTo>
                                  <a:pt x="6062859" y="0"/>
                                </a:lnTo>
                              </a:path>
                            </a:pathLst>
                          </a:custGeom>
                          <a:ln w="6943">
                            <a:solidFill>
                              <a:srgbClr val="000000"/>
                            </a:solidFill>
                            <a:prstDash val="solid"/>
                          </a:ln>
                        </wps:spPr>
                        <wps:bodyPr wrap="square" lIns="0" tIns="0" rIns="0" bIns="0" rtlCol="0">
                          <a:prstTxWarp prst="textNoShape">
                            <a:avLst/>
                          </a:prstTxWarp>
                          <a:noAutofit/>
                        </wps:bodyPr>
                      </wps:wsp>
                    </wpg:wgp>
                  </a:graphicData>
                </a:graphic>
              </wp:inline>
            </w:drawing>
          </mc:Choice>
          <mc:Fallback xmlns:w15="http://schemas.microsoft.com/office/word/2012/wordml">
            <w:pict>
              <v:group w14:anchorId="55560F0B" id="Group 12" o:spid="_x0000_s1026" style="width:477.4pt;height:.55pt;mso-position-horizontal-relative:char;mso-position-vertical-relative:line" coordsize="6062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">
                <v:shape id="Graphic 13" o:spid="_x0000_s1027" style="position:absolute;top:34;width:60629;height:13;visibility:visible;mso-wrap-style:square;v-text-anchor:top" coordsize="60629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3yv8AA&#10;AADbAAAADwAAAGRycy9kb3ducmV2LnhtbERPzYrCMBC+L/gOYQRva+oKy1KNYoVFKexB7QMMydhW&#10;m0lpolaf3gjC3ubj+535sreNuFLna8cKJuMEBLF2puZSQXH4/fwB4QOywcYxKbiTh+Vi8DHH1Lgb&#10;7+i6D6WIIexTVFCF0KZSel2RRT92LXHkjq6zGCLsSmk6vMVw28ivJPmWFmuODRW2tK5In/cXqyDL&#10;c78p/h7yfNKZyY9t5ne6V2o07FczEIH68C9+u7cmzp/C65d4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C3yv8AAAADbAAAADwAAAAAAAAAAAAAAAACYAgAAZHJzL2Rvd25y&#10;ZXYueG1sUEsFBgAAAAAEAAQA9QAAAIUDAAAAAA==&#10;" path="m,l6062859,e" filled="f" strokeweight=".19286mm">
                  <v:path arrowok="t"/>
                </v:shape>
                <w10:anchorlock/>
              </v:group>
            </w:pict>
          </mc:Fallback>
        </mc:AlternateContent>
      </w:r>
    </w:p>
    <w:p w:rsidR="00BB7628" w:rsidRPr="00877CE4" w:rsidRDefault="00BB7628" w:rsidP="00BB7628">
      <w:pPr>
        <w:widowControl w:val="0"/>
        <w:autoSpaceDE w:val="0"/>
        <w:autoSpaceDN w:val="0"/>
        <w:spacing w:before="218"/>
        <w:rPr>
          <w:sz w:val="27"/>
          <w:szCs w:val="27"/>
          <w:lang w:eastAsia="en-US"/>
        </w:rPr>
      </w:pPr>
    </w:p>
    <w:p w:rsidR="00BB7628" w:rsidRPr="00877CE4" w:rsidRDefault="00BB7628" w:rsidP="001D128F">
      <w:pPr>
        <w:widowControl w:val="0"/>
        <w:autoSpaceDE w:val="0"/>
        <w:autoSpaceDN w:val="0"/>
        <w:spacing w:line="242" w:lineRule="auto"/>
        <w:jc w:val="both"/>
        <w:rPr>
          <w:sz w:val="28"/>
          <w:szCs w:val="28"/>
          <w:lang w:eastAsia="en-US"/>
        </w:rPr>
      </w:pPr>
      <w:r w:rsidRPr="00877CE4">
        <w:rPr>
          <w:sz w:val="28"/>
          <w:szCs w:val="28"/>
          <w:lang w:eastAsia="en-US"/>
        </w:rPr>
        <w:t>Згода дається на термін, необхідний для досягнення мети, зазначеної в пункті 1, і може бути відкликана за заявою, направленою володільцю персональних даних.</w:t>
      </w:r>
    </w:p>
    <w:p w:rsidR="00BB7628" w:rsidRPr="00877CE4" w:rsidRDefault="00BB7628" w:rsidP="00BB7628">
      <w:pPr>
        <w:widowControl w:val="0"/>
        <w:tabs>
          <w:tab w:val="left" w:pos="7697"/>
          <w:tab w:val="left" w:pos="8378"/>
        </w:tabs>
        <w:autoSpaceDE w:val="0"/>
        <w:autoSpaceDN w:val="0"/>
        <w:spacing w:before="1"/>
        <w:ind w:left="5516"/>
        <w:rPr>
          <w:sz w:val="28"/>
          <w:szCs w:val="28"/>
          <w:lang w:eastAsia="en-US"/>
        </w:rPr>
      </w:pPr>
      <w:r w:rsidRPr="00877CE4">
        <w:rPr>
          <w:sz w:val="28"/>
          <w:szCs w:val="28"/>
          <w:u w:val="single"/>
          <w:lang w:eastAsia="en-US"/>
        </w:rPr>
        <w:tab/>
      </w:r>
      <w:r w:rsidRPr="00877CE4">
        <w:rPr>
          <w:spacing w:val="-5"/>
          <w:sz w:val="28"/>
          <w:szCs w:val="28"/>
          <w:lang w:eastAsia="en-US"/>
        </w:rPr>
        <w:t>20</w:t>
      </w:r>
      <w:r w:rsidRPr="00877CE4">
        <w:rPr>
          <w:sz w:val="28"/>
          <w:szCs w:val="28"/>
          <w:u w:val="single"/>
          <w:lang w:eastAsia="en-US"/>
        </w:rPr>
        <w:tab/>
      </w:r>
      <w:r w:rsidRPr="00877CE4">
        <w:rPr>
          <w:spacing w:val="-5"/>
          <w:sz w:val="28"/>
          <w:szCs w:val="28"/>
          <w:lang w:eastAsia="en-US"/>
        </w:rPr>
        <w:t>р.</w:t>
      </w:r>
    </w:p>
    <w:p w:rsidR="00BB7628" w:rsidRPr="00877CE4" w:rsidRDefault="00BB7628" w:rsidP="00BB7628">
      <w:pPr>
        <w:widowControl w:val="0"/>
        <w:autoSpaceDE w:val="0"/>
        <w:autoSpaceDN w:val="0"/>
        <w:spacing w:line="20" w:lineRule="exact"/>
        <w:ind w:left="1"/>
        <w:rPr>
          <w:sz w:val="28"/>
          <w:szCs w:val="28"/>
          <w:lang w:eastAsia="en-US"/>
        </w:rPr>
      </w:pPr>
      <w:r w:rsidRPr="00877CE4">
        <w:rPr>
          <w:noProof/>
          <w:sz w:val="28"/>
          <w:szCs w:val="28"/>
          <w:lang w:val="ru-RU"/>
        </w:rPr>
        <mc:AlternateContent>
          <mc:Choice Requires="wpg">
            <w:drawing>
              <wp:inline distT="0" distB="0" distL="0" distR="0" wp14:anchorId="7B544069" wp14:editId="6A38075C">
                <wp:extent cx="1558290" cy="6985"/>
                <wp:effectExtent l="9525" t="0" r="0" b="2539"/>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8290" cy="6985"/>
                          <a:chOff x="0" y="0"/>
                          <a:chExt cx="1558290" cy="6985"/>
                        </a:xfrm>
                      </wpg:grpSpPr>
                      <wps:wsp>
                        <wps:cNvPr id="15" name="Graphic 15"/>
                        <wps:cNvSpPr/>
                        <wps:spPr>
                          <a:xfrm>
                            <a:off x="0" y="3471"/>
                            <a:ext cx="1558290" cy="1270"/>
                          </a:xfrm>
                          <a:custGeom>
                            <a:avLst/>
                            <a:gdLst/>
                            <a:ahLst/>
                            <a:cxnLst/>
                            <a:rect l="l" t="t" r="r" b="b"/>
                            <a:pathLst>
                              <a:path w="1558290">
                                <a:moveTo>
                                  <a:pt x="0" y="0"/>
                                </a:moveTo>
                                <a:lnTo>
                                  <a:pt x="1557750" y="0"/>
                                </a:lnTo>
                              </a:path>
                            </a:pathLst>
                          </a:custGeom>
                          <a:ln w="6943">
                            <a:solidFill>
                              <a:srgbClr val="000000"/>
                            </a:solidFill>
                            <a:prstDash val="solid"/>
                          </a:ln>
                        </wps:spPr>
                        <wps:bodyPr wrap="square" lIns="0" tIns="0" rIns="0" bIns="0" rtlCol="0">
                          <a:prstTxWarp prst="textNoShape">
                            <a:avLst/>
                          </a:prstTxWarp>
                          <a:noAutofit/>
                        </wps:bodyPr>
                      </wps:wsp>
                    </wpg:wgp>
                  </a:graphicData>
                </a:graphic>
              </wp:inline>
            </w:drawing>
          </mc:Choice>
          <mc:Fallback xmlns:w15="http://schemas.microsoft.com/office/word/2012/wordml">
            <w:pict>
              <v:group w14:anchorId="198C7F4D" id="Group 14" o:spid="_x0000_s1026" style="width:122.7pt;height:.55pt;mso-position-horizontal-relative:char;mso-position-vertical-relative:line" coordsize="1558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">
                <v:shape id="Graphic 15" o:spid="_x0000_s1027" style="position:absolute;top:34;width:15582;height:13;visibility:visible;mso-wrap-style:square;v-text-anchor:top" coordsize="15582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VBGMIA&#10;AADbAAAADwAAAGRycy9kb3ducmV2LnhtbERP22rCQBB9L/gPywh9q5sELCW6igqCFEppWsTHcXdM&#10;gtnZkN3m8vfdQqFvczjXWW9H24ieOl87VpAuEhDE2pmaSwVfn8enFxA+IBtsHJOCiTxsN7OHNebG&#10;DfxBfRFKEUPY56igCqHNpfS6Iot+4VriyN1cZzFE2JXSdDjEcNvILEmepcWaY0OFLR0q0vfi2yq4&#10;nSf92l9P6dtUvy/32VnTpddKPc7H3QpEoDH8i//cJxPnL+H3l3i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UEYwgAAANsAAAAPAAAAAAAAAAAAAAAAAJgCAABkcnMvZG93&#10;bnJldi54bWxQSwUGAAAAAAQABAD1AAAAhwMAAAAA&#10;" path="m,l1557750,e" filled="f" strokeweight=".19286mm">
                  <v:path arrowok="t"/>
                </v:shape>
                <w10:anchorlock/>
              </v:group>
            </w:pict>
          </mc:Fallback>
        </mc:AlternateContent>
      </w:r>
    </w:p>
    <w:p w:rsidR="00BB7628" w:rsidRPr="00877CE4" w:rsidRDefault="00BB7628" w:rsidP="00BB7628">
      <w:pPr>
        <w:widowControl w:val="0"/>
        <w:autoSpaceDE w:val="0"/>
        <w:autoSpaceDN w:val="0"/>
        <w:ind w:left="690"/>
        <w:rPr>
          <w:sz w:val="27"/>
          <w:szCs w:val="27"/>
          <w:lang w:eastAsia="en-US"/>
        </w:rPr>
      </w:pPr>
      <w:r w:rsidRPr="00877CE4">
        <w:rPr>
          <w:spacing w:val="-2"/>
          <w:sz w:val="27"/>
          <w:szCs w:val="27"/>
          <w:lang w:eastAsia="en-US"/>
        </w:rPr>
        <w:t>(підпис)</w:t>
      </w:r>
    </w:p>
    <w:p w:rsidR="009E2468" w:rsidRDefault="009E2468" w:rsidP="00F4353F">
      <w:pPr>
        <w:rPr>
          <w:sz w:val="28"/>
          <w:szCs w:val="28"/>
        </w:rPr>
      </w:pPr>
    </w:p>
    <w:p w:rsidR="001D128F" w:rsidRDefault="001D128F">
      <w:pPr>
        <w:rPr>
          <w:sz w:val="28"/>
          <w:szCs w:val="28"/>
        </w:rPr>
      </w:pPr>
      <w:r>
        <w:rPr>
          <w:sz w:val="28"/>
          <w:szCs w:val="28"/>
        </w:rPr>
        <w:br w:type="page"/>
      </w:r>
    </w:p>
    <w:p w:rsidR="00F4353F" w:rsidRDefault="00F4353F" w:rsidP="00420A1B">
      <w:pPr>
        <w:ind w:left="6480" w:firstLine="720"/>
        <w:jc w:val="both"/>
        <w:rPr>
          <w:sz w:val="28"/>
          <w:szCs w:val="28"/>
        </w:rPr>
      </w:pPr>
      <w:r w:rsidRPr="00B8343E">
        <w:rPr>
          <w:sz w:val="28"/>
          <w:szCs w:val="28"/>
        </w:rPr>
        <w:lastRenderedPageBreak/>
        <w:t xml:space="preserve">Додаток </w:t>
      </w:r>
      <w:r w:rsidR="00B05AFC">
        <w:rPr>
          <w:sz w:val="28"/>
          <w:szCs w:val="28"/>
        </w:rPr>
        <w:t>2</w:t>
      </w:r>
      <w:r w:rsidRPr="00B8343E">
        <w:rPr>
          <w:sz w:val="28"/>
          <w:szCs w:val="28"/>
        </w:rPr>
        <w:t xml:space="preserve"> </w:t>
      </w:r>
    </w:p>
    <w:p w:rsidR="00F4353F" w:rsidRDefault="00F4353F" w:rsidP="00420A1B">
      <w:pPr>
        <w:ind w:left="6480" w:firstLine="720"/>
        <w:jc w:val="both"/>
        <w:rPr>
          <w:sz w:val="28"/>
          <w:szCs w:val="28"/>
        </w:rPr>
      </w:pPr>
      <w:r>
        <w:rPr>
          <w:sz w:val="28"/>
          <w:szCs w:val="28"/>
        </w:rPr>
        <w:t>д</w:t>
      </w:r>
      <w:r w:rsidRPr="00B8343E">
        <w:rPr>
          <w:sz w:val="28"/>
          <w:szCs w:val="28"/>
        </w:rPr>
        <w:t>о Порядку (п. 8)</w:t>
      </w:r>
    </w:p>
    <w:p w:rsidR="00F4353F" w:rsidRDefault="00F4353F" w:rsidP="00F4353F">
      <w:pPr>
        <w:jc w:val="both"/>
        <w:rPr>
          <w:sz w:val="28"/>
          <w:szCs w:val="28"/>
        </w:rPr>
      </w:pPr>
    </w:p>
    <w:p w:rsidR="00F4353F" w:rsidRDefault="00F4353F" w:rsidP="00F4353F">
      <w:pPr>
        <w:jc w:val="both"/>
        <w:rPr>
          <w:sz w:val="28"/>
          <w:szCs w:val="28"/>
        </w:rPr>
      </w:pPr>
    </w:p>
    <w:p w:rsidR="00F4353F" w:rsidRPr="00B8343E" w:rsidRDefault="00F4353F" w:rsidP="00F4353F">
      <w:pPr>
        <w:jc w:val="center"/>
        <w:rPr>
          <w:b/>
          <w:sz w:val="28"/>
          <w:szCs w:val="28"/>
        </w:rPr>
      </w:pPr>
      <w:r w:rsidRPr="00B8343E">
        <w:rPr>
          <w:b/>
          <w:sz w:val="28"/>
          <w:szCs w:val="28"/>
        </w:rPr>
        <w:t>ПОВІДОМЛЕННЯ</w:t>
      </w:r>
    </w:p>
    <w:p w:rsidR="00F4353F" w:rsidRDefault="00F4353F" w:rsidP="00F4353F">
      <w:pPr>
        <w:jc w:val="both"/>
        <w:rPr>
          <w:sz w:val="28"/>
          <w:szCs w:val="28"/>
        </w:rPr>
      </w:pPr>
    </w:p>
    <w:p w:rsidR="00F4353F" w:rsidRDefault="00F4353F" w:rsidP="00F4353F">
      <w:pPr>
        <w:ind w:firstLine="567"/>
        <w:jc w:val="both"/>
        <w:rPr>
          <w:sz w:val="28"/>
          <w:szCs w:val="28"/>
        </w:rPr>
      </w:pPr>
      <w:r w:rsidRPr="00B8343E">
        <w:rPr>
          <w:sz w:val="28"/>
          <w:szCs w:val="28"/>
        </w:rPr>
        <w:t xml:space="preserve">1. Відповідно до вимог статті 12 Закону України «Про захист персональних даних» (далі – Закон) повідомляємо Вас про те, що володільцем персональних даних є </w:t>
      </w:r>
      <w:r>
        <w:rPr>
          <w:sz w:val="28"/>
          <w:szCs w:val="28"/>
        </w:rPr>
        <w:t xml:space="preserve">Новгород-Сіверська районна </w:t>
      </w:r>
      <w:r w:rsidRPr="00B8343E">
        <w:rPr>
          <w:sz w:val="28"/>
          <w:szCs w:val="28"/>
        </w:rPr>
        <w:t>державна адміністрація</w:t>
      </w:r>
      <w:r>
        <w:rPr>
          <w:sz w:val="28"/>
          <w:szCs w:val="28"/>
        </w:rPr>
        <w:t xml:space="preserve"> Чернігівської області</w:t>
      </w:r>
      <w:r w:rsidRPr="00B8343E">
        <w:rPr>
          <w:sz w:val="28"/>
          <w:szCs w:val="28"/>
        </w:rPr>
        <w:t xml:space="preserve">. </w:t>
      </w:r>
    </w:p>
    <w:p w:rsidR="00F4353F" w:rsidRPr="00B8343E" w:rsidRDefault="00F4353F" w:rsidP="00F4353F">
      <w:pPr>
        <w:ind w:firstLine="567"/>
        <w:jc w:val="both"/>
        <w:rPr>
          <w:sz w:val="16"/>
          <w:szCs w:val="16"/>
        </w:rPr>
      </w:pPr>
    </w:p>
    <w:p w:rsidR="00F4353F" w:rsidRDefault="00F4353F" w:rsidP="00F4353F">
      <w:pPr>
        <w:ind w:firstLine="567"/>
        <w:jc w:val="both"/>
        <w:rPr>
          <w:sz w:val="28"/>
          <w:szCs w:val="28"/>
        </w:rPr>
      </w:pPr>
      <w:r w:rsidRPr="00B8343E">
        <w:rPr>
          <w:sz w:val="28"/>
          <w:szCs w:val="28"/>
        </w:rPr>
        <w:t>2. Склад та зміст персональних даних:</w:t>
      </w:r>
    </w:p>
    <w:p w:rsidR="00F4353F" w:rsidRDefault="00F4353F" w:rsidP="00F4353F">
      <w:pPr>
        <w:ind w:firstLine="567"/>
        <w:jc w:val="both"/>
        <w:rPr>
          <w:sz w:val="28"/>
          <w:szCs w:val="28"/>
        </w:rPr>
      </w:pPr>
      <w:r w:rsidRPr="00B8343E">
        <w:rPr>
          <w:sz w:val="28"/>
          <w:szCs w:val="28"/>
        </w:rPr>
        <w:t xml:space="preserve">________________________________________________________________. </w:t>
      </w:r>
    </w:p>
    <w:p w:rsidR="00F4353F" w:rsidRPr="00B8343E" w:rsidRDefault="00F4353F" w:rsidP="00F4353F">
      <w:pPr>
        <w:jc w:val="both"/>
        <w:rPr>
          <w:sz w:val="16"/>
          <w:szCs w:val="16"/>
        </w:rPr>
      </w:pPr>
    </w:p>
    <w:p w:rsidR="00F4353F" w:rsidRDefault="00F4353F" w:rsidP="00F4353F">
      <w:pPr>
        <w:ind w:firstLine="567"/>
        <w:jc w:val="both"/>
        <w:rPr>
          <w:sz w:val="28"/>
          <w:szCs w:val="28"/>
        </w:rPr>
      </w:pPr>
      <w:r w:rsidRPr="00B8343E">
        <w:rPr>
          <w:sz w:val="28"/>
          <w:szCs w:val="28"/>
        </w:rPr>
        <w:t xml:space="preserve">3. Метою збору персональних даних є: </w:t>
      </w:r>
    </w:p>
    <w:p w:rsidR="00F4353F" w:rsidRDefault="00F4353F" w:rsidP="00F4353F">
      <w:pPr>
        <w:ind w:firstLine="567"/>
        <w:jc w:val="both"/>
        <w:rPr>
          <w:sz w:val="28"/>
          <w:szCs w:val="28"/>
        </w:rPr>
      </w:pPr>
      <w:r w:rsidRPr="00B8343E">
        <w:rPr>
          <w:sz w:val="28"/>
          <w:szCs w:val="28"/>
        </w:rPr>
        <w:t>________________________________________________________________.</w:t>
      </w:r>
    </w:p>
    <w:p w:rsidR="00F4353F" w:rsidRPr="00B8343E" w:rsidRDefault="00F4353F" w:rsidP="00F4353F">
      <w:pPr>
        <w:jc w:val="both"/>
        <w:rPr>
          <w:sz w:val="16"/>
          <w:szCs w:val="16"/>
        </w:rPr>
      </w:pPr>
    </w:p>
    <w:p w:rsidR="00F4353F" w:rsidRDefault="00F4353F" w:rsidP="00F4353F">
      <w:pPr>
        <w:ind w:firstLine="567"/>
        <w:jc w:val="both"/>
        <w:rPr>
          <w:sz w:val="28"/>
          <w:szCs w:val="28"/>
        </w:rPr>
      </w:pPr>
      <w:r w:rsidRPr="00B8343E">
        <w:rPr>
          <w:sz w:val="28"/>
          <w:szCs w:val="28"/>
        </w:rPr>
        <w:t xml:space="preserve">4. Передача персональних даних третім особам здійснюється за Вашою згодою або у випадках, визначених Законом. </w:t>
      </w:r>
    </w:p>
    <w:p w:rsidR="00F4353F" w:rsidRPr="00B8343E" w:rsidRDefault="00F4353F" w:rsidP="00F4353F">
      <w:pPr>
        <w:ind w:firstLine="567"/>
        <w:jc w:val="both"/>
        <w:rPr>
          <w:sz w:val="16"/>
          <w:szCs w:val="16"/>
        </w:rPr>
      </w:pPr>
    </w:p>
    <w:p w:rsidR="00F4353F" w:rsidRDefault="00F4353F" w:rsidP="00F4353F">
      <w:pPr>
        <w:ind w:firstLine="567"/>
        <w:jc w:val="both"/>
        <w:rPr>
          <w:sz w:val="28"/>
          <w:szCs w:val="28"/>
        </w:rPr>
      </w:pPr>
      <w:r w:rsidRPr="00B8343E">
        <w:rPr>
          <w:sz w:val="28"/>
          <w:szCs w:val="28"/>
        </w:rPr>
        <w:t>5. Особи, яким передаються персональні дані:</w:t>
      </w:r>
    </w:p>
    <w:p w:rsidR="00F4353F" w:rsidRDefault="00F4353F" w:rsidP="00F4353F">
      <w:pPr>
        <w:ind w:firstLine="567"/>
        <w:jc w:val="both"/>
        <w:rPr>
          <w:sz w:val="28"/>
          <w:szCs w:val="28"/>
        </w:rPr>
      </w:pPr>
      <w:r w:rsidRPr="00B8343E">
        <w:rPr>
          <w:sz w:val="28"/>
          <w:szCs w:val="28"/>
        </w:rPr>
        <w:t xml:space="preserve">________________________________________________________________. </w:t>
      </w:r>
    </w:p>
    <w:p w:rsidR="00F4353F" w:rsidRPr="00B8343E" w:rsidRDefault="00F4353F" w:rsidP="00F4353F">
      <w:pPr>
        <w:ind w:firstLine="567"/>
        <w:jc w:val="both"/>
        <w:rPr>
          <w:sz w:val="16"/>
          <w:szCs w:val="16"/>
        </w:rPr>
      </w:pPr>
    </w:p>
    <w:p w:rsidR="00F4353F" w:rsidRDefault="00F4353F" w:rsidP="00F4353F">
      <w:pPr>
        <w:ind w:firstLine="567"/>
        <w:jc w:val="both"/>
        <w:rPr>
          <w:sz w:val="28"/>
          <w:szCs w:val="28"/>
        </w:rPr>
      </w:pPr>
      <w:r w:rsidRPr="00B8343E">
        <w:rPr>
          <w:sz w:val="28"/>
          <w:szCs w:val="28"/>
        </w:rPr>
        <w:t xml:space="preserve">6. Як суб’єкт персональних даних Ви маєте права, передбачені статтею 8 Закону, а саме: </w:t>
      </w:r>
    </w:p>
    <w:p w:rsidR="00F4353F" w:rsidRPr="00B8343E" w:rsidRDefault="00F4353F" w:rsidP="00F4353F">
      <w:pPr>
        <w:ind w:firstLine="567"/>
        <w:jc w:val="both"/>
        <w:rPr>
          <w:sz w:val="16"/>
          <w:szCs w:val="16"/>
        </w:rPr>
      </w:pPr>
    </w:p>
    <w:p w:rsidR="00F4353F" w:rsidRDefault="00F4353F" w:rsidP="00F4353F">
      <w:pPr>
        <w:ind w:firstLine="567"/>
        <w:jc w:val="both"/>
        <w:rPr>
          <w:sz w:val="28"/>
          <w:szCs w:val="28"/>
        </w:rPr>
      </w:pPr>
      <w:r w:rsidRPr="00B8343E">
        <w:rPr>
          <w:sz w:val="28"/>
          <w:szCs w:val="28"/>
        </w:rPr>
        <w:t xml:space="preserve">1) знати про джерела збирання, місцезнаходження Ваших персональних даних, мету їх обробки, місцезнаходження або місце проживання (перебування) володільця персональних даних або дати відповідне доручення щодо отримання цієї інформації уповноваженими Вами особами, крім випадків, встановлених законом; </w:t>
      </w:r>
    </w:p>
    <w:p w:rsidR="00F4353F" w:rsidRPr="006724CC" w:rsidRDefault="00F4353F" w:rsidP="00F4353F">
      <w:pPr>
        <w:ind w:firstLine="567"/>
        <w:jc w:val="both"/>
        <w:rPr>
          <w:sz w:val="16"/>
          <w:szCs w:val="16"/>
        </w:rPr>
      </w:pPr>
    </w:p>
    <w:p w:rsidR="00F4353F" w:rsidRDefault="00F4353F" w:rsidP="00F4353F">
      <w:pPr>
        <w:ind w:firstLine="567"/>
        <w:jc w:val="both"/>
        <w:rPr>
          <w:sz w:val="28"/>
          <w:szCs w:val="28"/>
        </w:rPr>
      </w:pPr>
      <w:r w:rsidRPr="00B8343E">
        <w:rPr>
          <w:sz w:val="28"/>
          <w:szCs w:val="28"/>
        </w:rPr>
        <w:t xml:space="preserve">2) отримувати інформацію про умови надання доступу до персональних даних, зокрема інформацію про третіх осіб, яким передаються Ваші персональні дані; </w:t>
      </w:r>
    </w:p>
    <w:p w:rsidR="00F4353F" w:rsidRPr="006724CC" w:rsidRDefault="00F4353F" w:rsidP="00F4353F">
      <w:pPr>
        <w:ind w:firstLine="567"/>
        <w:jc w:val="both"/>
        <w:rPr>
          <w:sz w:val="16"/>
          <w:szCs w:val="16"/>
        </w:rPr>
      </w:pPr>
    </w:p>
    <w:p w:rsidR="00F4353F" w:rsidRDefault="00F4353F" w:rsidP="00F4353F">
      <w:pPr>
        <w:ind w:firstLine="567"/>
        <w:jc w:val="both"/>
        <w:rPr>
          <w:sz w:val="28"/>
          <w:szCs w:val="28"/>
        </w:rPr>
      </w:pPr>
      <w:r w:rsidRPr="00B8343E">
        <w:rPr>
          <w:sz w:val="28"/>
          <w:szCs w:val="28"/>
        </w:rPr>
        <w:t xml:space="preserve">3) на доступ до Ваших персональних даних; </w:t>
      </w:r>
    </w:p>
    <w:p w:rsidR="00F4353F" w:rsidRPr="006724CC" w:rsidRDefault="00F4353F" w:rsidP="00F4353F">
      <w:pPr>
        <w:ind w:firstLine="567"/>
        <w:jc w:val="both"/>
        <w:rPr>
          <w:sz w:val="16"/>
          <w:szCs w:val="16"/>
        </w:rPr>
      </w:pPr>
    </w:p>
    <w:p w:rsidR="00F4353F" w:rsidRDefault="00F4353F" w:rsidP="00F4353F">
      <w:pPr>
        <w:ind w:firstLine="567"/>
        <w:jc w:val="both"/>
        <w:rPr>
          <w:sz w:val="28"/>
          <w:szCs w:val="28"/>
        </w:rPr>
      </w:pPr>
      <w:r w:rsidRPr="00B8343E">
        <w:rPr>
          <w:sz w:val="28"/>
          <w:szCs w:val="2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Ваші персональні дані, а також отримувати зміст таких персональних даних; </w:t>
      </w:r>
    </w:p>
    <w:p w:rsidR="00F4353F" w:rsidRPr="006724CC" w:rsidRDefault="00F4353F" w:rsidP="00F4353F">
      <w:pPr>
        <w:ind w:firstLine="567"/>
        <w:jc w:val="both"/>
        <w:rPr>
          <w:sz w:val="16"/>
          <w:szCs w:val="16"/>
        </w:rPr>
      </w:pPr>
    </w:p>
    <w:p w:rsidR="00F4353F" w:rsidRDefault="00F4353F" w:rsidP="00F4353F">
      <w:pPr>
        <w:ind w:firstLine="567"/>
        <w:jc w:val="both"/>
        <w:rPr>
          <w:sz w:val="28"/>
          <w:szCs w:val="28"/>
        </w:rPr>
      </w:pPr>
      <w:r w:rsidRPr="00B8343E">
        <w:rPr>
          <w:sz w:val="28"/>
          <w:szCs w:val="28"/>
        </w:rPr>
        <w:t xml:space="preserve">5) пред’являти вмотивовану вимогу володільцю персональних даних із запереченням проти обробки Ваших персональних даних; </w:t>
      </w:r>
    </w:p>
    <w:p w:rsidR="00F4353F" w:rsidRPr="006724CC" w:rsidRDefault="00F4353F" w:rsidP="00F4353F">
      <w:pPr>
        <w:ind w:firstLine="567"/>
        <w:jc w:val="both"/>
        <w:rPr>
          <w:sz w:val="16"/>
          <w:szCs w:val="16"/>
        </w:rPr>
      </w:pPr>
    </w:p>
    <w:p w:rsidR="00F4353F" w:rsidRDefault="00F4353F" w:rsidP="00F4353F">
      <w:pPr>
        <w:ind w:firstLine="567"/>
        <w:jc w:val="both"/>
        <w:rPr>
          <w:sz w:val="28"/>
          <w:szCs w:val="28"/>
        </w:rPr>
      </w:pPr>
      <w:r w:rsidRPr="00B8343E">
        <w:rPr>
          <w:sz w:val="28"/>
          <w:szCs w:val="28"/>
        </w:rPr>
        <w:t>6) пред’являти вмотивовану вимогу щодо зміни або знищення Ваших персональних даних володільцем персональних даних, якщо ці дані обробляються незаконно чи є недостовірними;</w:t>
      </w:r>
    </w:p>
    <w:p w:rsidR="00F4353F" w:rsidRPr="00B8343E" w:rsidRDefault="00F4353F" w:rsidP="00F4353F">
      <w:pPr>
        <w:ind w:firstLine="567"/>
        <w:jc w:val="both"/>
        <w:rPr>
          <w:sz w:val="16"/>
          <w:szCs w:val="16"/>
        </w:rPr>
      </w:pPr>
    </w:p>
    <w:p w:rsidR="00F4353F" w:rsidRDefault="00F4353F" w:rsidP="00F4353F">
      <w:pPr>
        <w:ind w:firstLine="567"/>
        <w:jc w:val="both"/>
        <w:rPr>
          <w:sz w:val="28"/>
          <w:szCs w:val="28"/>
        </w:rPr>
      </w:pPr>
      <w:r w:rsidRPr="00B8343E">
        <w:rPr>
          <w:sz w:val="28"/>
          <w:szCs w:val="28"/>
        </w:rPr>
        <w:lastRenderedPageBreak/>
        <w:t xml:space="preserve">7) на захист Ваших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w:t>
      </w:r>
    </w:p>
    <w:p w:rsidR="00F4353F" w:rsidRPr="00B8343E" w:rsidRDefault="00F4353F" w:rsidP="00F4353F">
      <w:pPr>
        <w:ind w:firstLine="567"/>
        <w:jc w:val="both"/>
        <w:rPr>
          <w:sz w:val="16"/>
          <w:szCs w:val="16"/>
        </w:rPr>
      </w:pPr>
    </w:p>
    <w:p w:rsidR="00F4353F" w:rsidRDefault="00F4353F" w:rsidP="00F4353F">
      <w:pPr>
        <w:ind w:firstLine="567"/>
        <w:jc w:val="both"/>
        <w:rPr>
          <w:sz w:val="28"/>
          <w:szCs w:val="28"/>
        </w:rPr>
      </w:pPr>
      <w:r w:rsidRPr="00B8343E">
        <w:rPr>
          <w:sz w:val="28"/>
          <w:szCs w:val="28"/>
        </w:rPr>
        <w:t xml:space="preserve">8) звертатися із скаргами на обробку Ваших персональних даних до Уповноваженого Верховної Ради України з прав людини або до суду; </w:t>
      </w:r>
    </w:p>
    <w:p w:rsidR="00F4353F" w:rsidRPr="00B8343E" w:rsidRDefault="00F4353F" w:rsidP="00F4353F">
      <w:pPr>
        <w:ind w:firstLine="567"/>
        <w:jc w:val="both"/>
        <w:rPr>
          <w:sz w:val="16"/>
          <w:szCs w:val="16"/>
        </w:rPr>
      </w:pPr>
    </w:p>
    <w:p w:rsidR="00F4353F" w:rsidRDefault="00F4353F" w:rsidP="00F4353F">
      <w:pPr>
        <w:ind w:firstLine="567"/>
        <w:jc w:val="both"/>
        <w:rPr>
          <w:sz w:val="28"/>
          <w:szCs w:val="28"/>
        </w:rPr>
      </w:pPr>
      <w:r w:rsidRPr="00B8343E">
        <w:rPr>
          <w:sz w:val="28"/>
          <w:szCs w:val="28"/>
        </w:rPr>
        <w:t xml:space="preserve">9) застосовувати засоби правового захисту в разі порушення законодавства про захист персональних даних; </w:t>
      </w:r>
    </w:p>
    <w:p w:rsidR="00F4353F" w:rsidRPr="00B8343E" w:rsidRDefault="00F4353F" w:rsidP="00F4353F">
      <w:pPr>
        <w:ind w:firstLine="567"/>
        <w:jc w:val="both"/>
        <w:rPr>
          <w:sz w:val="16"/>
          <w:szCs w:val="16"/>
        </w:rPr>
      </w:pPr>
    </w:p>
    <w:p w:rsidR="00F4353F" w:rsidRDefault="00F4353F" w:rsidP="00F4353F">
      <w:pPr>
        <w:ind w:firstLine="567"/>
        <w:jc w:val="both"/>
        <w:rPr>
          <w:sz w:val="28"/>
          <w:szCs w:val="28"/>
        </w:rPr>
      </w:pPr>
      <w:r w:rsidRPr="00B8343E">
        <w:rPr>
          <w:sz w:val="28"/>
          <w:szCs w:val="28"/>
        </w:rPr>
        <w:t xml:space="preserve">10) вносити застереження стосовно обмеження права на обробку Ваших персональних даних під час надання згоди; </w:t>
      </w:r>
    </w:p>
    <w:p w:rsidR="00F4353F" w:rsidRPr="00B8343E" w:rsidRDefault="00F4353F" w:rsidP="00F4353F">
      <w:pPr>
        <w:ind w:firstLine="567"/>
        <w:jc w:val="both"/>
        <w:rPr>
          <w:sz w:val="16"/>
          <w:szCs w:val="16"/>
        </w:rPr>
      </w:pPr>
    </w:p>
    <w:p w:rsidR="00F4353F" w:rsidRDefault="00F4353F" w:rsidP="00F4353F">
      <w:pPr>
        <w:ind w:firstLine="567"/>
        <w:jc w:val="both"/>
        <w:rPr>
          <w:sz w:val="28"/>
          <w:szCs w:val="28"/>
        </w:rPr>
      </w:pPr>
      <w:r w:rsidRPr="00B8343E">
        <w:rPr>
          <w:sz w:val="28"/>
          <w:szCs w:val="28"/>
        </w:rPr>
        <w:t xml:space="preserve">11) відкликати згоду на обробку персональних даних; </w:t>
      </w:r>
    </w:p>
    <w:p w:rsidR="00F4353F" w:rsidRPr="00B8343E" w:rsidRDefault="00F4353F" w:rsidP="00F4353F">
      <w:pPr>
        <w:ind w:firstLine="567"/>
        <w:jc w:val="both"/>
        <w:rPr>
          <w:sz w:val="16"/>
          <w:szCs w:val="16"/>
        </w:rPr>
      </w:pPr>
    </w:p>
    <w:p w:rsidR="00F4353F" w:rsidRDefault="00F4353F" w:rsidP="00F4353F">
      <w:pPr>
        <w:ind w:firstLine="567"/>
        <w:jc w:val="both"/>
        <w:rPr>
          <w:sz w:val="28"/>
          <w:szCs w:val="28"/>
        </w:rPr>
      </w:pPr>
      <w:r w:rsidRPr="00B8343E">
        <w:rPr>
          <w:sz w:val="28"/>
          <w:szCs w:val="28"/>
        </w:rPr>
        <w:t xml:space="preserve">12) знати механізм автоматичної обробки персональних даних; </w:t>
      </w:r>
    </w:p>
    <w:p w:rsidR="00F4353F" w:rsidRPr="00B8343E" w:rsidRDefault="00F4353F" w:rsidP="00F4353F">
      <w:pPr>
        <w:ind w:firstLine="567"/>
        <w:jc w:val="both"/>
        <w:rPr>
          <w:sz w:val="16"/>
          <w:szCs w:val="16"/>
        </w:rPr>
      </w:pPr>
    </w:p>
    <w:p w:rsidR="00F4353F" w:rsidRDefault="00F4353F" w:rsidP="00F4353F">
      <w:pPr>
        <w:ind w:firstLine="567"/>
        <w:jc w:val="both"/>
        <w:rPr>
          <w:sz w:val="28"/>
          <w:szCs w:val="28"/>
        </w:rPr>
      </w:pPr>
      <w:r w:rsidRPr="00B8343E">
        <w:rPr>
          <w:sz w:val="28"/>
          <w:szCs w:val="28"/>
        </w:rPr>
        <w:t>13) на захист від автоматизованого рішення, яке може мати для Вас правові наслідки.</w:t>
      </w: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C77914" w:rsidP="00F4353F">
      <w:pPr>
        <w:jc w:val="both"/>
        <w:rPr>
          <w:sz w:val="28"/>
          <w:szCs w:val="28"/>
        </w:rPr>
      </w:pPr>
      <w:r>
        <w:rPr>
          <w:sz w:val="28"/>
          <w:szCs w:val="28"/>
        </w:rPr>
        <w:tab/>
      </w:r>
      <w:r>
        <w:rPr>
          <w:sz w:val="28"/>
          <w:szCs w:val="28"/>
        </w:rPr>
        <w:tab/>
        <w:t>_______________________________________________</w:t>
      </w: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1D128F" w:rsidRDefault="001D128F">
      <w:pPr>
        <w:rPr>
          <w:sz w:val="28"/>
          <w:szCs w:val="28"/>
        </w:rPr>
      </w:pPr>
      <w:r>
        <w:rPr>
          <w:sz w:val="28"/>
          <w:szCs w:val="28"/>
        </w:rPr>
        <w:br w:type="page"/>
      </w:r>
    </w:p>
    <w:p w:rsidR="00F4353F" w:rsidRDefault="00F4353F" w:rsidP="00F60F6C">
      <w:pPr>
        <w:ind w:left="6480" w:firstLine="720"/>
        <w:jc w:val="both"/>
        <w:rPr>
          <w:sz w:val="28"/>
          <w:szCs w:val="28"/>
        </w:rPr>
      </w:pPr>
      <w:r w:rsidRPr="00B8343E">
        <w:rPr>
          <w:sz w:val="28"/>
          <w:szCs w:val="28"/>
        </w:rPr>
        <w:lastRenderedPageBreak/>
        <w:t xml:space="preserve">Додаток </w:t>
      </w:r>
      <w:r w:rsidR="00B05AFC">
        <w:rPr>
          <w:sz w:val="28"/>
          <w:szCs w:val="28"/>
        </w:rPr>
        <w:t>3</w:t>
      </w:r>
      <w:r w:rsidRPr="00B8343E">
        <w:rPr>
          <w:sz w:val="28"/>
          <w:szCs w:val="28"/>
        </w:rPr>
        <w:t xml:space="preserve"> </w:t>
      </w:r>
    </w:p>
    <w:p w:rsidR="00F4353F" w:rsidRDefault="00F4353F" w:rsidP="00F60F6C">
      <w:pPr>
        <w:ind w:left="6480" w:firstLine="720"/>
        <w:jc w:val="both"/>
        <w:rPr>
          <w:sz w:val="28"/>
          <w:szCs w:val="28"/>
        </w:rPr>
      </w:pPr>
      <w:r w:rsidRPr="00B8343E">
        <w:rPr>
          <w:sz w:val="28"/>
          <w:szCs w:val="28"/>
        </w:rPr>
        <w:t xml:space="preserve">до Порядку (п. 13) </w:t>
      </w: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Pr="006724CC" w:rsidRDefault="00F4353F" w:rsidP="00F4353F">
      <w:pPr>
        <w:jc w:val="center"/>
        <w:rPr>
          <w:b/>
          <w:sz w:val="28"/>
          <w:szCs w:val="28"/>
        </w:rPr>
      </w:pPr>
      <w:r w:rsidRPr="006724CC">
        <w:rPr>
          <w:b/>
          <w:sz w:val="28"/>
          <w:szCs w:val="28"/>
        </w:rPr>
        <w:t>ЗОБОВ’ЯЗАННЯ</w:t>
      </w:r>
    </w:p>
    <w:p w:rsidR="00F4353F" w:rsidRPr="006724CC" w:rsidRDefault="00F4353F" w:rsidP="00F4353F">
      <w:pPr>
        <w:jc w:val="center"/>
        <w:rPr>
          <w:b/>
          <w:sz w:val="28"/>
          <w:szCs w:val="28"/>
        </w:rPr>
      </w:pPr>
      <w:r w:rsidRPr="006724CC">
        <w:rPr>
          <w:b/>
          <w:sz w:val="28"/>
          <w:szCs w:val="28"/>
        </w:rPr>
        <w:t>про нерозголошення персональних даних</w:t>
      </w:r>
    </w:p>
    <w:p w:rsidR="00F4353F" w:rsidRPr="006724CC" w:rsidRDefault="00F4353F" w:rsidP="00F4353F">
      <w:pPr>
        <w:jc w:val="center"/>
        <w:rPr>
          <w:b/>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ind w:firstLine="567"/>
        <w:jc w:val="both"/>
        <w:rPr>
          <w:sz w:val="28"/>
          <w:szCs w:val="28"/>
        </w:rPr>
      </w:pPr>
      <w:r w:rsidRPr="00B8343E">
        <w:rPr>
          <w:sz w:val="28"/>
          <w:szCs w:val="28"/>
        </w:rPr>
        <w:t xml:space="preserve">Я, ______________________________________________________________ </w:t>
      </w:r>
    </w:p>
    <w:p w:rsidR="00F4353F" w:rsidRDefault="00F4353F" w:rsidP="00F4353F">
      <w:pPr>
        <w:ind w:firstLine="720"/>
        <w:jc w:val="center"/>
        <w:rPr>
          <w:sz w:val="28"/>
          <w:szCs w:val="28"/>
        </w:rPr>
      </w:pPr>
      <w:r w:rsidRPr="006724CC">
        <w:t>(прізвище, власне ім’я, по батькові (за наявності))</w:t>
      </w:r>
      <w:r w:rsidRPr="00B8343E">
        <w:rPr>
          <w:sz w:val="28"/>
          <w:szCs w:val="28"/>
        </w:rPr>
        <w:t xml:space="preserve"> ____________________________________________________________________ </w:t>
      </w:r>
      <w:r w:rsidRPr="006724CC">
        <w:t>(посада)</w:t>
      </w:r>
      <w:r w:rsidRPr="00B8343E">
        <w:rPr>
          <w:sz w:val="28"/>
          <w:szCs w:val="28"/>
        </w:rPr>
        <w:t xml:space="preserve"> ____________________________________________________________________ </w:t>
      </w:r>
    </w:p>
    <w:p w:rsidR="00F4353F" w:rsidRPr="006724CC" w:rsidRDefault="00F4353F" w:rsidP="00F4353F">
      <w:pPr>
        <w:ind w:firstLine="720"/>
        <w:jc w:val="center"/>
        <w:rPr>
          <w:sz w:val="16"/>
          <w:szCs w:val="16"/>
        </w:rPr>
      </w:pPr>
    </w:p>
    <w:p w:rsidR="00F4353F" w:rsidRDefault="00F4353F" w:rsidP="00F4353F">
      <w:pPr>
        <w:ind w:firstLine="720"/>
        <w:jc w:val="both"/>
        <w:rPr>
          <w:sz w:val="28"/>
          <w:szCs w:val="28"/>
        </w:rPr>
      </w:pPr>
      <w:r w:rsidRPr="00B8343E">
        <w:rPr>
          <w:sz w:val="28"/>
          <w:szCs w:val="28"/>
        </w:rPr>
        <w:t xml:space="preserve">відповідно до статті 10 Закону України «Про захист персональних даних» зобов’язуюсь не допускати розголошення у будь-який спосіб персональних даних, які мені було довірено або які стали мені відомі у зв’язку з виконанням професійних чи службових або трудових обов’язків, крім випадків, передбачених законом. </w:t>
      </w:r>
    </w:p>
    <w:p w:rsidR="00F4353F" w:rsidRPr="006724CC" w:rsidRDefault="00F4353F" w:rsidP="00F4353F">
      <w:pPr>
        <w:ind w:firstLine="720"/>
        <w:jc w:val="both"/>
        <w:rPr>
          <w:sz w:val="16"/>
          <w:szCs w:val="16"/>
        </w:rPr>
      </w:pPr>
    </w:p>
    <w:p w:rsidR="00F4353F" w:rsidRDefault="00F4353F" w:rsidP="00F4353F">
      <w:pPr>
        <w:ind w:firstLine="720"/>
        <w:jc w:val="both"/>
        <w:rPr>
          <w:sz w:val="28"/>
          <w:szCs w:val="28"/>
        </w:rPr>
      </w:pPr>
      <w:r w:rsidRPr="00B8343E">
        <w:rPr>
          <w:sz w:val="28"/>
          <w:szCs w:val="28"/>
        </w:rPr>
        <w:t>Підтверджую, що зобов’язання буде чинним після припинення мною діяльності, пов’язаної з персональними даними, крім випадків, установлених законодавством.</w:t>
      </w:r>
    </w:p>
    <w:p w:rsidR="00F4353F" w:rsidRDefault="00F4353F" w:rsidP="00F4353F">
      <w:pPr>
        <w:ind w:firstLine="720"/>
        <w:jc w:val="both"/>
        <w:rPr>
          <w:sz w:val="28"/>
          <w:szCs w:val="28"/>
        </w:rPr>
      </w:pPr>
    </w:p>
    <w:p w:rsidR="00F4353F" w:rsidRDefault="00F4353F" w:rsidP="00F4353F">
      <w:pPr>
        <w:ind w:firstLine="720"/>
        <w:jc w:val="both"/>
        <w:rPr>
          <w:sz w:val="28"/>
          <w:szCs w:val="28"/>
        </w:rPr>
      </w:pPr>
    </w:p>
    <w:p w:rsidR="00F4353F" w:rsidRDefault="00F4353F" w:rsidP="00F4353F">
      <w:pPr>
        <w:ind w:firstLine="720"/>
        <w:jc w:val="both"/>
        <w:rPr>
          <w:sz w:val="28"/>
          <w:szCs w:val="28"/>
        </w:rPr>
      </w:pPr>
    </w:p>
    <w:p w:rsidR="00F4353F" w:rsidRDefault="00F4353F" w:rsidP="00F4353F">
      <w:pPr>
        <w:jc w:val="both"/>
        <w:rPr>
          <w:sz w:val="28"/>
          <w:szCs w:val="28"/>
        </w:rPr>
      </w:pPr>
      <w:r w:rsidRPr="00B8343E">
        <w:rPr>
          <w:sz w:val="28"/>
          <w:szCs w:val="28"/>
        </w:rPr>
        <w:t xml:space="preserve">_______________________ </w:t>
      </w:r>
      <w:r>
        <w:rPr>
          <w:sz w:val="28"/>
          <w:szCs w:val="28"/>
        </w:rPr>
        <w:tab/>
      </w:r>
      <w:r>
        <w:rPr>
          <w:sz w:val="28"/>
          <w:szCs w:val="28"/>
        </w:rPr>
        <w:tab/>
      </w:r>
      <w:r>
        <w:rPr>
          <w:sz w:val="28"/>
          <w:szCs w:val="28"/>
        </w:rPr>
        <w:tab/>
      </w:r>
      <w:r>
        <w:rPr>
          <w:sz w:val="28"/>
          <w:szCs w:val="28"/>
        </w:rPr>
        <w:tab/>
      </w:r>
      <w:r>
        <w:rPr>
          <w:sz w:val="28"/>
          <w:szCs w:val="28"/>
        </w:rPr>
        <w:tab/>
        <w:t xml:space="preserve">       </w:t>
      </w:r>
      <w:r w:rsidRPr="00B8343E">
        <w:rPr>
          <w:sz w:val="28"/>
          <w:szCs w:val="28"/>
        </w:rPr>
        <w:t xml:space="preserve">__________________ </w:t>
      </w:r>
    </w:p>
    <w:p w:rsidR="00F4353F" w:rsidRPr="006724CC" w:rsidRDefault="00F4353F" w:rsidP="00F4353F">
      <w:pPr>
        <w:ind w:firstLine="720"/>
        <w:jc w:val="both"/>
      </w:pPr>
      <w:r w:rsidRPr="006724CC">
        <w:t xml:space="preserve">(підпис) </w:t>
      </w:r>
      <w:r w:rsidRPr="006724CC">
        <w:tab/>
      </w:r>
      <w:r w:rsidRPr="006724CC">
        <w:tab/>
      </w:r>
      <w:r w:rsidRPr="006724CC">
        <w:tab/>
      </w:r>
      <w:r w:rsidRPr="006724CC">
        <w:tab/>
      </w:r>
      <w:r w:rsidRPr="006724CC">
        <w:tab/>
      </w:r>
      <w:r w:rsidRPr="006724CC">
        <w:tab/>
      </w:r>
      <w:r w:rsidRPr="006724CC">
        <w:tab/>
      </w:r>
      <w:r w:rsidRPr="006724CC">
        <w:tab/>
      </w:r>
      <w:r w:rsidRPr="006724CC">
        <w:tab/>
        <w:t>(дата)</w:t>
      </w:r>
    </w:p>
    <w:p w:rsidR="00F4353F" w:rsidRPr="006724CC" w:rsidRDefault="00F4353F" w:rsidP="00F4353F">
      <w:pPr>
        <w:jc w:val="both"/>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1D128F" w:rsidRDefault="001D128F">
      <w:pPr>
        <w:rPr>
          <w:sz w:val="28"/>
          <w:szCs w:val="28"/>
        </w:rPr>
      </w:pPr>
      <w:r>
        <w:rPr>
          <w:sz w:val="28"/>
          <w:szCs w:val="28"/>
        </w:rPr>
        <w:br w:type="page"/>
      </w:r>
    </w:p>
    <w:p w:rsidR="00BB7628" w:rsidRPr="00877CE4" w:rsidRDefault="00BB7628" w:rsidP="00BB7628">
      <w:pPr>
        <w:widowControl w:val="0"/>
        <w:autoSpaceDE w:val="0"/>
        <w:autoSpaceDN w:val="0"/>
        <w:spacing w:before="76" w:line="322" w:lineRule="exact"/>
        <w:ind w:left="5824" w:firstLine="656"/>
        <w:rPr>
          <w:sz w:val="28"/>
          <w:szCs w:val="28"/>
          <w:lang w:eastAsia="en-US"/>
        </w:rPr>
      </w:pPr>
      <w:r w:rsidRPr="00877CE4">
        <w:rPr>
          <w:spacing w:val="-2"/>
          <w:sz w:val="28"/>
          <w:szCs w:val="28"/>
          <w:lang w:eastAsia="en-US"/>
        </w:rPr>
        <w:lastRenderedPageBreak/>
        <w:t>Додаток</w:t>
      </w:r>
      <w:r w:rsidRPr="00877CE4">
        <w:rPr>
          <w:spacing w:val="-9"/>
          <w:sz w:val="28"/>
          <w:szCs w:val="28"/>
          <w:lang w:eastAsia="en-US"/>
        </w:rPr>
        <w:t xml:space="preserve"> </w:t>
      </w:r>
      <w:r>
        <w:rPr>
          <w:spacing w:val="-9"/>
          <w:sz w:val="28"/>
          <w:szCs w:val="28"/>
          <w:lang w:eastAsia="en-US"/>
        </w:rPr>
        <w:t>4</w:t>
      </w:r>
    </w:p>
    <w:p w:rsidR="00BB7628" w:rsidRPr="00877CE4" w:rsidRDefault="00BB7628" w:rsidP="00BB7628">
      <w:pPr>
        <w:widowControl w:val="0"/>
        <w:autoSpaceDE w:val="0"/>
        <w:autoSpaceDN w:val="0"/>
        <w:ind w:left="5824" w:firstLine="656"/>
        <w:rPr>
          <w:sz w:val="28"/>
          <w:szCs w:val="28"/>
          <w:lang w:eastAsia="en-US"/>
        </w:rPr>
      </w:pPr>
      <w:r w:rsidRPr="00877CE4">
        <w:rPr>
          <w:sz w:val="28"/>
          <w:szCs w:val="28"/>
          <w:lang w:eastAsia="en-US"/>
        </w:rPr>
        <w:t>до</w:t>
      </w:r>
      <w:r w:rsidRPr="00877CE4">
        <w:rPr>
          <w:spacing w:val="-13"/>
          <w:sz w:val="28"/>
          <w:szCs w:val="28"/>
          <w:lang w:eastAsia="en-US"/>
        </w:rPr>
        <w:t xml:space="preserve"> </w:t>
      </w:r>
      <w:r w:rsidRPr="00877CE4">
        <w:rPr>
          <w:sz w:val="28"/>
          <w:szCs w:val="28"/>
          <w:lang w:eastAsia="en-US"/>
        </w:rPr>
        <w:t>Порядку</w:t>
      </w:r>
      <w:r w:rsidRPr="00877CE4">
        <w:rPr>
          <w:spacing w:val="-13"/>
          <w:sz w:val="28"/>
          <w:szCs w:val="28"/>
          <w:lang w:eastAsia="en-US"/>
        </w:rPr>
        <w:t xml:space="preserve"> </w:t>
      </w:r>
      <w:r w:rsidRPr="00877CE4">
        <w:rPr>
          <w:spacing w:val="-4"/>
          <w:sz w:val="28"/>
          <w:szCs w:val="28"/>
          <w:lang w:eastAsia="en-US"/>
        </w:rPr>
        <w:t>(п.</w:t>
      </w:r>
      <w:r>
        <w:rPr>
          <w:spacing w:val="-4"/>
          <w:sz w:val="28"/>
          <w:szCs w:val="28"/>
          <w:lang w:eastAsia="en-US"/>
        </w:rPr>
        <w:t xml:space="preserve"> 14</w:t>
      </w:r>
      <w:r w:rsidRPr="00877CE4">
        <w:rPr>
          <w:spacing w:val="-4"/>
          <w:sz w:val="28"/>
          <w:szCs w:val="28"/>
          <w:lang w:eastAsia="en-US"/>
        </w:rPr>
        <w:t>)</w:t>
      </w:r>
    </w:p>
    <w:p w:rsidR="00BB7628" w:rsidRDefault="00BB7628" w:rsidP="00BB7628">
      <w:pPr>
        <w:rPr>
          <w:sz w:val="28"/>
          <w:szCs w:val="28"/>
        </w:rPr>
      </w:pPr>
    </w:p>
    <w:p w:rsidR="00BB7628" w:rsidRDefault="00BB7628" w:rsidP="00BB7628">
      <w:pPr>
        <w:rPr>
          <w:sz w:val="28"/>
          <w:szCs w:val="28"/>
        </w:rPr>
      </w:pPr>
    </w:p>
    <w:p w:rsidR="00BB7628" w:rsidRPr="003B77A8" w:rsidRDefault="00BB7628" w:rsidP="00BB7628">
      <w:pPr>
        <w:rPr>
          <w:sz w:val="28"/>
          <w:szCs w:val="28"/>
        </w:rPr>
      </w:pPr>
    </w:p>
    <w:p w:rsidR="00BB7628" w:rsidRDefault="00BB7628" w:rsidP="00BB7628">
      <w:pPr>
        <w:rPr>
          <w:sz w:val="28"/>
          <w:szCs w:val="28"/>
        </w:rPr>
      </w:pPr>
    </w:p>
    <w:p w:rsidR="00BB7628" w:rsidRPr="003B77A8" w:rsidRDefault="00BB7628" w:rsidP="00BB7628">
      <w:pPr>
        <w:widowControl w:val="0"/>
        <w:autoSpaceDE w:val="0"/>
        <w:autoSpaceDN w:val="0"/>
        <w:ind w:right="4"/>
        <w:jc w:val="center"/>
        <w:rPr>
          <w:b/>
          <w:bCs/>
          <w:sz w:val="28"/>
          <w:szCs w:val="28"/>
          <w:lang w:eastAsia="en-US"/>
        </w:rPr>
      </w:pPr>
      <w:r w:rsidRPr="003B77A8">
        <w:rPr>
          <w:b/>
          <w:bCs/>
          <w:spacing w:val="-2"/>
          <w:sz w:val="28"/>
          <w:szCs w:val="28"/>
          <w:lang w:eastAsia="en-US"/>
        </w:rPr>
        <w:t>ЖУРНАЛ</w:t>
      </w:r>
    </w:p>
    <w:p w:rsidR="00BB7628" w:rsidRPr="003B77A8" w:rsidRDefault="00BB7628" w:rsidP="00BB7628">
      <w:pPr>
        <w:widowControl w:val="0"/>
        <w:autoSpaceDE w:val="0"/>
        <w:autoSpaceDN w:val="0"/>
        <w:spacing w:before="24" w:line="261" w:lineRule="auto"/>
        <w:ind w:left="3" w:right="4"/>
        <w:jc w:val="center"/>
        <w:rPr>
          <w:b/>
          <w:bCs/>
          <w:sz w:val="28"/>
          <w:szCs w:val="28"/>
          <w:lang w:eastAsia="en-US"/>
        </w:rPr>
      </w:pPr>
      <w:r w:rsidRPr="003B77A8">
        <w:rPr>
          <w:b/>
          <w:bCs/>
          <w:sz w:val="28"/>
          <w:szCs w:val="28"/>
          <w:lang w:eastAsia="en-US"/>
        </w:rPr>
        <w:t>обліку</w:t>
      </w:r>
      <w:r w:rsidRPr="003B77A8">
        <w:rPr>
          <w:b/>
          <w:bCs/>
          <w:spacing w:val="-6"/>
          <w:sz w:val="28"/>
          <w:szCs w:val="28"/>
          <w:lang w:eastAsia="en-US"/>
        </w:rPr>
        <w:t xml:space="preserve"> </w:t>
      </w:r>
      <w:r w:rsidRPr="003B77A8">
        <w:rPr>
          <w:b/>
          <w:bCs/>
          <w:sz w:val="28"/>
          <w:szCs w:val="28"/>
          <w:lang w:eastAsia="en-US"/>
        </w:rPr>
        <w:t>згод,</w:t>
      </w:r>
      <w:r w:rsidRPr="003B77A8">
        <w:rPr>
          <w:b/>
          <w:bCs/>
          <w:spacing w:val="-4"/>
          <w:sz w:val="28"/>
          <w:szCs w:val="28"/>
          <w:lang w:eastAsia="en-US"/>
        </w:rPr>
        <w:t xml:space="preserve"> </w:t>
      </w:r>
      <w:r w:rsidRPr="003B77A8">
        <w:rPr>
          <w:b/>
          <w:bCs/>
          <w:sz w:val="28"/>
          <w:szCs w:val="28"/>
          <w:lang w:eastAsia="en-US"/>
        </w:rPr>
        <w:t>наданих</w:t>
      </w:r>
      <w:r w:rsidRPr="003B77A8">
        <w:rPr>
          <w:b/>
          <w:bCs/>
          <w:spacing w:val="-10"/>
          <w:sz w:val="28"/>
          <w:szCs w:val="28"/>
          <w:lang w:eastAsia="en-US"/>
        </w:rPr>
        <w:t xml:space="preserve"> </w:t>
      </w:r>
      <w:r w:rsidRPr="003B77A8">
        <w:rPr>
          <w:b/>
          <w:bCs/>
          <w:sz w:val="28"/>
          <w:szCs w:val="28"/>
          <w:lang w:eastAsia="en-US"/>
        </w:rPr>
        <w:t>суб’єктом</w:t>
      </w:r>
      <w:r w:rsidRPr="003B77A8">
        <w:rPr>
          <w:b/>
          <w:bCs/>
          <w:spacing w:val="-4"/>
          <w:sz w:val="28"/>
          <w:szCs w:val="28"/>
          <w:lang w:eastAsia="en-US"/>
        </w:rPr>
        <w:t xml:space="preserve"> </w:t>
      </w:r>
      <w:r w:rsidRPr="003B77A8">
        <w:rPr>
          <w:b/>
          <w:bCs/>
          <w:sz w:val="28"/>
          <w:szCs w:val="28"/>
          <w:lang w:eastAsia="en-US"/>
        </w:rPr>
        <w:t>персональних</w:t>
      </w:r>
      <w:r w:rsidRPr="003B77A8">
        <w:rPr>
          <w:b/>
          <w:bCs/>
          <w:spacing w:val="-10"/>
          <w:sz w:val="28"/>
          <w:szCs w:val="28"/>
          <w:lang w:eastAsia="en-US"/>
        </w:rPr>
        <w:t xml:space="preserve"> </w:t>
      </w:r>
      <w:r w:rsidRPr="003B77A8">
        <w:rPr>
          <w:b/>
          <w:bCs/>
          <w:sz w:val="28"/>
          <w:szCs w:val="28"/>
          <w:lang w:eastAsia="en-US"/>
        </w:rPr>
        <w:t>даних</w:t>
      </w:r>
      <w:r w:rsidRPr="003B77A8">
        <w:rPr>
          <w:b/>
          <w:bCs/>
          <w:spacing w:val="-10"/>
          <w:sz w:val="28"/>
          <w:szCs w:val="28"/>
          <w:lang w:eastAsia="en-US"/>
        </w:rPr>
        <w:t xml:space="preserve"> </w:t>
      </w:r>
      <w:r w:rsidRPr="003B77A8">
        <w:rPr>
          <w:b/>
          <w:bCs/>
          <w:sz w:val="28"/>
          <w:szCs w:val="28"/>
          <w:lang w:eastAsia="en-US"/>
        </w:rPr>
        <w:t>на</w:t>
      </w:r>
      <w:r w:rsidRPr="003B77A8">
        <w:rPr>
          <w:b/>
          <w:bCs/>
          <w:spacing w:val="-2"/>
          <w:sz w:val="28"/>
          <w:szCs w:val="28"/>
          <w:lang w:eastAsia="en-US"/>
        </w:rPr>
        <w:t xml:space="preserve"> </w:t>
      </w:r>
      <w:r w:rsidRPr="003B77A8">
        <w:rPr>
          <w:b/>
          <w:bCs/>
          <w:sz w:val="28"/>
          <w:szCs w:val="28"/>
          <w:lang w:eastAsia="en-US"/>
        </w:rPr>
        <w:t>обробку</w:t>
      </w:r>
      <w:r w:rsidRPr="003B77A8">
        <w:rPr>
          <w:b/>
          <w:bCs/>
          <w:spacing w:val="-2"/>
          <w:sz w:val="28"/>
          <w:szCs w:val="28"/>
          <w:lang w:eastAsia="en-US"/>
        </w:rPr>
        <w:t xml:space="preserve"> </w:t>
      </w:r>
      <w:r w:rsidRPr="003B77A8">
        <w:rPr>
          <w:b/>
          <w:bCs/>
          <w:sz w:val="28"/>
          <w:szCs w:val="28"/>
          <w:lang w:eastAsia="en-US"/>
        </w:rPr>
        <w:t>його персональних даних третіми особами</w:t>
      </w:r>
    </w:p>
    <w:p w:rsidR="00BB7628" w:rsidRPr="003B77A8" w:rsidRDefault="00BB7628" w:rsidP="00BB7628">
      <w:pPr>
        <w:widowControl w:val="0"/>
        <w:autoSpaceDE w:val="0"/>
        <w:autoSpaceDN w:val="0"/>
        <w:spacing w:before="111" w:after="1"/>
        <w:rPr>
          <w:b/>
          <w:szCs w:val="22"/>
          <w:lang w:eastAsia="en-US"/>
        </w:rPr>
      </w:pPr>
    </w:p>
    <w:tbl>
      <w:tblPr>
        <w:tblStyle w:val="TableNormal"/>
        <w:tblW w:w="962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1246"/>
        <w:gridCol w:w="1559"/>
        <w:gridCol w:w="1276"/>
        <w:gridCol w:w="1418"/>
        <w:gridCol w:w="1559"/>
        <w:gridCol w:w="1276"/>
        <w:gridCol w:w="850"/>
      </w:tblGrid>
      <w:tr w:rsidR="00BB7628" w:rsidRPr="003B77A8" w:rsidTr="009E559E">
        <w:trPr>
          <w:trHeight w:val="2280"/>
        </w:trPr>
        <w:tc>
          <w:tcPr>
            <w:tcW w:w="442" w:type="dxa"/>
          </w:tcPr>
          <w:p w:rsidR="00BB7628" w:rsidRPr="003B77A8" w:rsidRDefault="00BB7628" w:rsidP="009E559E">
            <w:pPr>
              <w:rPr>
                <w:rFonts w:ascii="Times New Roman" w:hAnsi="Times New Roman"/>
                <w:b/>
                <w:sz w:val="20"/>
                <w:szCs w:val="20"/>
                <w:lang w:val="ru-RU" w:eastAsia="en-US"/>
              </w:rPr>
            </w:pPr>
          </w:p>
          <w:p w:rsidR="00BB7628" w:rsidRPr="003B77A8" w:rsidRDefault="00BB7628" w:rsidP="009E559E">
            <w:pPr>
              <w:rPr>
                <w:rFonts w:ascii="Times New Roman" w:hAnsi="Times New Roman"/>
                <w:b/>
                <w:sz w:val="20"/>
                <w:szCs w:val="20"/>
                <w:lang w:val="ru-RU" w:eastAsia="en-US"/>
              </w:rPr>
            </w:pPr>
          </w:p>
          <w:p w:rsidR="00BB7628" w:rsidRPr="003B77A8" w:rsidRDefault="00BB7628" w:rsidP="009E559E">
            <w:pPr>
              <w:spacing w:before="104"/>
              <w:rPr>
                <w:rFonts w:ascii="Times New Roman" w:hAnsi="Times New Roman"/>
                <w:b/>
                <w:sz w:val="20"/>
                <w:szCs w:val="20"/>
                <w:lang w:val="ru-RU" w:eastAsia="en-US"/>
              </w:rPr>
            </w:pPr>
          </w:p>
          <w:p w:rsidR="00BB7628" w:rsidRPr="003B77A8" w:rsidRDefault="00BB7628" w:rsidP="009E559E">
            <w:pPr>
              <w:spacing w:line="237" w:lineRule="auto"/>
              <w:ind w:left="153" w:right="113" w:hanging="30"/>
              <w:jc w:val="both"/>
              <w:rPr>
                <w:rFonts w:ascii="Times New Roman" w:hAnsi="Times New Roman"/>
                <w:sz w:val="20"/>
                <w:szCs w:val="20"/>
                <w:lang w:eastAsia="en-US"/>
              </w:rPr>
            </w:pPr>
            <w:r w:rsidRPr="003B77A8">
              <w:rPr>
                <w:rFonts w:ascii="Times New Roman" w:hAnsi="Times New Roman"/>
                <w:spacing w:val="-10"/>
                <w:sz w:val="20"/>
                <w:szCs w:val="20"/>
                <w:lang w:eastAsia="en-US"/>
              </w:rPr>
              <w:t>№</w:t>
            </w:r>
            <w:r w:rsidRPr="003B77A8">
              <w:rPr>
                <w:rFonts w:ascii="Times New Roman" w:hAnsi="Times New Roman"/>
                <w:spacing w:val="-6"/>
                <w:sz w:val="20"/>
                <w:szCs w:val="20"/>
                <w:lang w:eastAsia="en-US"/>
              </w:rPr>
              <w:t xml:space="preserve"> з/ </w:t>
            </w:r>
            <w:r w:rsidRPr="003B77A8">
              <w:rPr>
                <w:rFonts w:ascii="Times New Roman" w:hAnsi="Times New Roman"/>
                <w:spacing w:val="-10"/>
                <w:sz w:val="20"/>
                <w:szCs w:val="20"/>
                <w:lang w:eastAsia="en-US"/>
              </w:rPr>
              <w:t>п</w:t>
            </w:r>
          </w:p>
        </w:tc>
        <w:tc>
          <w:tcPr>
            <w:tcW w:w="1246" w:type="dxa"/>
          </w:tcPr>
          <w:p w:rsidR="00BB7628" w:rsidRPr="003B77A8" w:rsidRDefault="00BB7628" w:rsidP="009E559E">
            <w:pPr>
              <w:rPr>
                <w:rFonts w:ascii="Times New Roman" w:hAnsi="Times New Roman"/>
                <w:b/>
                <w:sz w:val="20"/>
                <w:szCs w:val="20"/>
                <w:lang w:eastAsia="en-US"/>
              </w:rPr>
            </w:pPr>
          </w:p>
          <w:p w:rsidR="00BB7628" w:rsidRPr="003B77A8" w:rsidRDefault="00BB7628" w:rsidP="009E559E">
            <w:pPr>
              <w:rPr>
                <w:rFonts w:ascii="Times New Roman" w:hAnsi="Times New Roman"/>
                <w:b/>
                <w:sz w:val="20"/>
                <w:szCs w:val="20"/>
                <w:lang w:eastAsia="en-US"/>
              </w:rPr>
            </w:pPr>
          </w:p>
          <w:p w:rsidR="00BB7628" w:rsidRPr="003B77A8" w:rsidRDefault="00BB7628" w:rsidP="009E559E">
            <w:pPr>
              <w:spacing w:before="104"/>
              <w:rPr>
                <w:rFonts w:ascii="Times New Roman" w:hAnsi="Times New Roman"/>
                <w:b/>
                <w:sz w:val="20"/>
                <w:szCs w:val="20"/>
                <w:lang w:eastAsia="en-US"/>
              </w:rPr>
            </w:pPr>
          </w:p>
          <w:p w:rsidR="00BB7628" w:rsidRPr="003B77A8" w:rsidRDefault="00BB7628" w:rsidP="009E559E">
            <w:pPr>
              <w:spacing w:line="237" w:lineRule="auto"/>
              <w:ind w:left="139" w:right="121" w:firstLine="1"/>
              <w:jc w:val="center"/>
              <w:rPr>
                <w:rFonts w:ascii="Times New Roman" w:hAnsi="Times New Roman"/>
                <w:sz w:val="20"/>
                <w:szCs w:val="20"/>
                <w:lang w:eastAsia="en-US"/>
              </w:rPr>
            </w:pPr>
            <w:proofErr w:type="spellStart"/>
            <w:r w:rsidRPr="003B77A8">
              <w:rPr>
                <w:rFonts w:ascii="Times New Roman" w:hAnsi="Times New Roman"/>
                <w:spacing w:val="-4"/>
                <w:sz w:val="20"/>
                <w:szCs w:val="20"/>
                <w:lang w:eastAsia="en-US"/>
              </w:rPr>
              <w:t>Дата</w:t>
            </w:r>
            <w:proofErr w:type="spellEnd"/>
            <w:r w:rsidRPr="003B77A8">
              <w:rPr>
                <w:rFonts w:ascii="Times New Roman" w:hAnsi="Times New Roman"/>
                <w:spacing w:val="-4"/>
                <w:sz w:val="20"/>
                <w:szCs w:val="20"/>
                <w:lang w:eastAsia="en-US"/>
              </w:rPr>
              <w:t xml:space="preserve"> </w:t>
            </w:r>
            <w:proofErr w:type="spellStart"/>
            <w:r w:rsidRPr="003B77A8">
              <w:rPr>
                <w:rFonts w:ascii="Times New Roman" w:hAnsi="Times New Roman"/>
                <w:spacing w:val="-2"/>
                <w:sz w:val="20"/>
                <w:szCs w:val="20"/>
                <w:lang w:eastAsia="en-US"/>
              </w:rPr>
              <w:t>отримання</w:t>
            </w:r>
            <w:proofErr w:type="spellEnd"/>
            <w:r w:rsidRPr="003B77A8">
              <w:rPr>
                <w:rFonts w:ascii="Times New Roman" w:hAnsi="Times New Roman"/>
                <w:spacing w:val="-2"/>
                <w:sz w:val="20"/>
                <w:szCs w:val="20"/>
                <w:lang w:eastAsia="en-US"/>
              </w:rPr>
              <w:t xml:space="preserve"> </w:t>
            </w:r>
            <w:proofErr w:type="spellStart"/>
            <w:r w:rsidRPr="003B77A8">
              <w:rPr>
                <w:rFonts w:ascii="Times New Roman" w:hAnsi="Times New Roman"/>
                <w:spacing w:val="-2"/>
                <w:sz w:val="20"/>
                <w:szCs w:val="20"/>
                <w:lang w:eastAsia="en-US"/>
              </w:rPr>
              <w:t>згоди</w:t>
            </w:r>
            <w:proofErr w:type="spellEnd"/>
          </w:p>
        </w:tc>
        <w:tc>
          <w:tcPr>
            <w:tcW w:w="1559" w:type="dxa"/>
          </w:tcPr>
          <w:p w:rsidR="00BB7628" w:rsidRPr="003B77A8" w:rsidRDefault="00BB7628" w:rsidP="009E559E">
            <w:pPr>
              <w:spacing w:before="101"/>
              <w:ind w:left="134" w:right="127" w:firstLine="148"/>
              <w:jc w:val="center"/>
              <w:rPr>
                <w:rFonts w:ascii="Times New Roman" w:hAnsi="Times New Roman"/>
                <w:sz w:val="20"/>
                <w:szCs w:val="20"/>
                <w:lang w:val="ru-RU" w:eastAsia="en-US"/>
              </w:rPr>
            </w:pPr>
            <w:proofErr w:type="spellStart"/>
            <w:r w:rsidRPr="003B77A8">
              <w:rPr>
                <w:rFonts w:ascii="Times New Roman" w:hAnsi="Times New Roman"/>
                <w:spacing w:val="-2"/>
                <w:sz w:val="20"/>
                <w:szCs w:val="20"/>
                <w:lang w:val="ru-RU" w:eastAsia="en-US"/>
              </w:rPr>
              <w:t>Прізвище</w:t>
            </w:r>
            <w:proofErr w:type="spellEnd"/>
            <w:r w:rsidRPr="003B77A8">
              <w:rPr>
                <w:rFonts w:ascii="Times New Roman" w:hAnsi="Times New Roman"/>
                <w:spacing w:val="-2"/>
                <w:sz w:val="20"/>
                <w:szCs w:val="20"/>
                <w:lang w:val="ru-RU" w:eastAsia="en-US"/>
              </w:rPr>
              <w:t xml:space="preserve">, </w:t>
            </w:r>
            <w:proofErr w:type="spellStart"/>
            <w:r w:rsidRPr="003B77A8">
              <w:rPr>
                <w:rFonts w:ascii="Times New Roman" w:hAnsi="Times New Roman"/>
                <w:sz w:val="20"/>
                <w:szCs w:val="20"/>
                <w:lang w:val="ru-RU" w:eastAsia="en-US"/>
              </w:rPr>
              <w:t>власне</w:t>
            </w:r>
            <w:proofErr w:type="spellEnd"/>
            <w:r w:rsidRPr="003B77A8">
              <w:rPr>
                <w:rFonts w:ascii="Times New Roman" w:hAnsi="Times New Roman"/>
                <w:sz w:val="20"/>
                <w:szCs w:val="20"/>
                <w:lang w:val="ru-RU" w:eastAsia="en-US"/>
              </w:rPr>
              <w:t xml:space="preserve"> </w:t>
            </w:r>
            <w:proofErr w:type="spellStart"/>
            <w:r w:rsidRPr="003B77A8">
              <w:rPr>
                <w:rFonts w:ascii="Times New Roman" w:hAnsi="Times New Roman"/>
                <w:sz w:val="20"/>
                <w:szCs w:val="20"/>
                <w:lang w:val="ru-RU" w:eastAsia="en-US"/>
              </w:rPr>
              <w:t>ім’я</w:t>
            </w:r>
            <w:proofErr w:type="spellEnd"/>
            <w:r w:rsidRPr="003B77A8">
              <w:rPr>
                <w:rFonts w:ascii="Times New Roman" w:hAnsi="Times New Roman"/>
                <w:sz w:val="20"/>
                <w:szCs w:val="20"/>
                <w:lang w:val="ru-RU" w:eastAsia="en-US"/>
              </w:rPr>
              <w:t xml:space="preserve">, по </w:t>
            </w:r>
            <w:proofErr w:type="spellStart"/>
            <w:r w:rsidRPr="003B77A8">
              <w:rPr>
                <w:rFonts w:ascii="Times New Roman" w:hAnsi="Times New Roman"/>
                <w:sz w:val="20"/>
                <w:szCs w:val="20"/>
                <w:lang w:val="ru-RU" w:eastAsia="en-US"/>
              </w:rPr>
              <w:t>батькові</w:t>
            </w:r>
            <w:proofErr w:type="spellEnd"/>
            <w:r w:rsidRPr="003B77A8">
              <w:rPr>
                <w:rFonts w:ascii="Times New Roman" w:hAnsi="Times New Roman"/>
                <w:sz w:val="20"/>
                <w:szCs w:val="20"/>
                <w:lang w:val="ru-RU" w:eastAsia="en-US"/>
              </w:rPr>
              <w:t xml:space="preserve"> (за</w:t>
            </w:r>
            <w:r w:rsidRPr="003B77A8">
              <w:rPr>
                <w:rFonts w:ascii="Times New Roman" w:hAnsi="Times New Roman"/>
                <w:spacing w:val="-13"/>
                <w:sz w:val="20"/>
                <w:szCs w:val="20"/>
                <w:lang w:val="ru-RU" w:eastAsia="en-US"/>
              </w:rPr>
              <w:t xml:space="preserve"> </w:t>
            </w:r>
            <w:proofErr w:type="spellStart"/>
            <w:r w:rsidRPr="003B77A8">
              <w:rPr>
                <w:rFonts w:ascii="Times New Roman" w:hAnsi="Times New Roman"/>
                <w:sz w:val="20"/>
                <w:szCs w:val="20"/>
                <w:lang w:val="ru-RU" w:eastAsia="en-US"/>
              </w:rPr>
              <w:t>наявності</w:t>
            </w:r>
            <w:proofErr w:type="spellEnd"/>
            <w:r w:rsidRPr="003B77A8">
              <w:rPr>
                <w:rFonts w:ascii="Times New Roman" w:hAnsi="Times New Roman"/>
                <w:sz w:val="20"/>
                <w:szCs w:val="20"/>
                <w:lang w:val="ru-RU" w:eastAsia="en-US"/>
              </w:rPr>
              <w:t>)</w:t>
            </w:r>
          </w:p>
          <w:p w:rsidR="00BB7628" w:rsidRPr="003B77A8" w:rsidRDefault="00BB7628" w:rsidP="009E559E">
            <w:pPr>
              <w:spacing w:before="4" w:line="237" w:lineRule="auto"/>
              <w:ind w:left="129" w:right="127" w:firstLine="235"/>
              <w:jc w:val="center"/>
              <w:rPr>
                <w:rFonts w:ascii="Times New Roman" w:hAnsi="Times New Roman"/>
                <w:sz w:val="20"/>
                <w:szCs w:val="20"/>
                <w:lang w:val="ru-RU" w:eastAsia="en-US"/>
              </w:rPr>
            </w:pPr>
            <w:proofErr w:type="spellStart"/>
            <w:r w:rsidRPr="003B77A8">
              <w:rPr>
                <w:rFonts w:ascii="Times New Roman" w:hAnsi="Times New Roman"/>
                <w:spacing w:val="-2"/>
                <w:sz w:val="20"/>
                <w:szCs w:val="20"/>
                <w:lang w:val="ru-RU" w:eastAsia="en-US"/>
              </w:rPr>
              <w:t>суб’єкта</w:t>
            </w:r>
            <w:proofErr w:type="spellEnd"/>
            <w:r w:rsidRPr="003B77A8">
              <w:rPr>
                <w:rFonts w:ascii="Times New Roman" w:hAnsi="Times New Roman"/>
                <w:spacing w:val="-2"/>
                <w:sz w:val="20"/>
                <w:szCs w:val="20"/>
                <w:lang w:val="ru-RU" w:eastAsia="en-US"/>
              </w:rPr>
              <w:t xml:space="preserve"> </w:t>
            </w:r>
            <w:proofErr w:type="spellStart"/>
            <w:r w:rsidRPr="003B77A8">
              <w:rPr>
                <w:rFonts w:ascii="Times New Roman" w:hAnsi="Times New Roman"/>
                <w:spacing w:val="-2"/>
                <w:sz w:val="20"/>
                <w:szCs w:val="20"/>
                <w:lang w:val="ru-RU" w:eastAsia="en-US"/>
              </w:rPr>
              <w:t>персональних</w:t>
            </w:r>
            <w:proofErr w:type="spellEnd"/>
            <w:r w:rsidRPr="003B77A8">
              <w:rPr>
                <w:rFonts w:ascii="Times New Roman" w:hAnsi="Times New Roman"/>
                <w:spacing w:val="-2"/>
                <w:sz w:val="20"/>
                <w:szCs w:val="20"/>
                <w:lang w:val="ru-RU" w:eastAsia="en-US"/>
              </w:rPr>
              <w:t xml:space="preserve"> </w:t>
            </w:r>
            <w:proofErr w:type="spellStart"/>
            <w:r w:rsidRPr="003B77A8">
              <w:rPr>
                <w:rFonts w:ascii="Times New Roman" w:hAnsi="Times New Roman"/>
                <w:sz w:val="20"/>
                <w:szCs w:val="20"/>
                <w:lang w:val="ru-RU" w:eastAsia="en-US"/>
              </w:rPr>
              <w:t>даних</w:t>
            </w:r>
            <w:proofErr w:type="spellEnd"/>
            <w:r w:rsidRPr="003B77A8">
              <w:rPr>
                <w:rFonts w:ascii="Times New Roman" w:hAnsi="Times New Roman"/>
                <w:sz w:val="20"/>
                <w:szCs w:val="20"/>
                <w:lang w:val="ru-RU" w:eastAsia="en-US"/>
              </w:rPr>
              <w:t xml:space="preserve">, </w:t>
            </w:r>
            <w:proofErr w:type="spellStart"/>
            <w:r w:rsidRPr="003B77A8">
              <w:rPr>
                <w:rFonts w:ascii="Times New Roman" w:hAnsi="Times New Roman"/>
                <w:sz w:val="20"/>
                <w:szCs w:val="20"/>
                <w:lang w:val="ru-RU" w:eastAsia="en-US"/>
              </w:rPr>
              <w:t>який</w:t>
            </w:r>
            <w:proofErr w:type="spellEnd"/>
            <w:r w:rsidRPr="003B77A8">
              <w:rPr>
                <w:rFonts w:ascii="Times New Roman" w:hAnsi="Times New Roman"/>
                <w:sz w:val="20"/>
                <w:szCs w:val="20"/>
                <w:lang w:val="ru-RU" w:eastAsia="en-US"/>
              </w:rPr>
              <w:t xml:space="preserve"> </w:t>
            </w:r>
            <w:proofErr w:type="spellStart"/>
            <w:r w:rsidRPr="003B77A8">
              <w:rPr>
                <w:rFonts w:ascii="Times New Roman" w:hAnsi="Times New Roman"/>
                <w:sz w:val="20"/>
                <w:szCs w:val="20"/>
                <w:lang w:val="ru-RU" w:eastAsia="en-US"/>
              </w:rPr>
              <w:t>надає</w:t>
            </w:r>
            <w:proofErr w:type="spellEnd"/>
            <w:r w:rsidRPr="003B77A8">
              <w:rPr>
                <w:rFonts w:ascii="Times New Roman" w:hAnsi="Times New Roman"/>
                <w:sz w:val="20"/>
                <w:szCs w:val="20"/>
                <w:lang w:val="ru-RU" w:eastAsia="en-US"/>
              </w:rPr>
              <w:t xml:space="preserve"> </w:t>
            </w:r>
            <w:proofErr w:type="spellStart"/>
            <w:r w:rsidRPr="003B77A8">
              <w:rPr>
                <w:rFonts w:ascii="Times New Roman" w:hAnsi="Times New Roman"/>
                <w:sz w:val="20"/>
                <w:szCs w:val="20"/>
                <w:lang w:val="ru-RU" w:eastAsia="en-US"/>
              </w:rPr>
              <w:t>згоду</w:t>
            </w:r>
            <w:proofErr w:type="spellEnd"/>
          </w:p>
        </w:tc>
        <w:tc>
          <w:tcPr>
            <w:tcW w:w="1276" w:type="dxa"/>
          </w:tcPr>
          <w:p w:rsidR="00BB7628" w:rsidRPr="003B77A8" w:rsidRDefault="00BB7628" w:rsidP="009E559E">
            <w:pPr>
              <w:rPr>
                <w:rFonts w:ascii="Times New Roman" w:hAnsi="Times New Roman"/>
                <w:b/>
                <w:sz w:val="20"/>
                <w:szCs w:val="20"/>
                <w:lang w:val="ru-RU" w:eastAsia="en-US"/>
              </w:rPr>
            </w:pPr>
          </w:p>
          <w:p w:rsidR="00BB7628" w:rsidRPr="003B77A8" w:rsidRDefault="00BB7628" w:rsidP="009E559E">
            <w:pPr>
              <w:jc w:val="center"/>
              <w:rPr>
                <w:rFonts w:ascii="Times New Roman" w:hAnsi="Times New Roman"/>
                <w:b/>
                <w:sz w:val="20"/>
                <w:szCs w:val="20"/>
                <w:lang w:val="ru-RU" w:eastAsia="en-US"/>
              </w:rPr>
            </w:pPr>
          </w:p>
          <w:p w:rsidR="00BB7628" w:rsidRPr="003B77A8" w:rsidRDefault="00BB7628" w:rsidP="009E559E">
            <w:pPr>
              <w:spacing w:before="217"/>
              <w:jc w:val="center"/>
              <w:rPr>
                <w:rFonts w:ascii="Times New Roman" w:hAnsi="Times New Roman"/>
                <w:b/>
                <w:sz w:val="20"/>
                <w:szCs w:val="20"/>
                <w:lang w:val="ru-RU" w:eastAsia="en-US"/>
              </w:rPr>
            </w:pPr>
          </w:p>
          <w:p w:rsidR="00BB7628" w:rsidRPr="003B77A8" w:rsidRDefault="00BB7628" w:rsidP="009E559E">
            <w:pPr>
              <w:spacing w:before="1"/>
              <w:ind w:left="176"/>
              <w:jc w:val="center"/>
              <w:rPr>
                <w:rFonts w:ascii="Times New Roman" w:hAnsi="Times New Roman"/>
                <w:sz w:val="20"/>
                <w:szCs w:val="20"/>
                <w:lang w:eastAsia="en-US"/>
              </w:rPr>
            </w:pPr>
            <w:proofErr w:type="spellStart"/>
            <w:r w:rsidRPr="003B77A8">
              <w:rPr>
                <w:rFonts w:ascii="Times New Roman" w:hAnsi="Times New Roman"/>
                <w:spacing w:val="-2"/>
                <w:sz w:val="20"/>
                <w:szCs w:val="20"/>
                <w:lang w:eastAsia="en-US"/>
              </w:rPr>
              <w:t>Найменування</w:t>
            </w:r>
            <w:proofErr w:type="spellEnd"/>
            <w:r w:rsidRPr="003B77A8">
              <w:rPr>
                <w:rFonts w:ascii="Times New Roman" w:hAnsi="Times New Roman"/>
                <w:spacing w:val="-2"/>
                <w:sz w:val="20"/>
                <w:szCs w:val="20"/>
                <w:lang w:eastAsia="en-US"/>
              </w:rPr>
              <w:t xml:space="preserve"> </w:t>
            </w:r>
            <w:proofErr w:type="spellStart"/>
            <w:r w:rsidRPr="003B77A8">
              <w:rPr>
                <w:rFonts w:ascii="Times New Roman" w:hAnsi="Times New Roman"/>
                <w:sz w:val="20"/>
                <w:szCs w:val="20"/>
                <w:lang w:eastAsia="en-US"/>
              </w:rPr>
              <w:t>третьої</w:t>
            </w:r>
            <w:proofErr w:type="spellEnd"/>
            <w:r w:rsidRPr="003B77A8">
              <w:rPr>
                <w:rFonts w:ascii="Times New Roman" w:hAnsi="Times New Roman"/>
                <w:sz w:val="20"/>
                <w:szCs w:val="20"/>
                <w:lang w:eastAsia="en-US"/>
              </w:rPr>
              <w:t xml:space="preserve"> </w:t>
            </w:r>
            <w:proofErr w:type="spellStart"/>
            <w:r w:rsidRPr="003B77A8">
              <w:rPr>
                <w:rFonts w:ascii="Times New Roman" w:hAnsi="Times New Roman"/>
                <w:sz w:val="20"/>
                <w:szCs w:val="20"/>
                <w:lang w:eastAsia="en-US"/>
              </w:rPr>
              <w:t>особи</w:t>
            </w:r>
            <w:proofErr w:type="spellEnd"/>
          </w:p>
        </w:tc>
        <w:tc>
          <w:tcPr>
            <w:tcW w:w="1418" w:type="dxa"/>
          </w:tcPr>
          <w:p w:rsidR="00BB7628" w:rsidRPr="003B77A8" w:rsidRDefault="00BB7628" w:rsidP="009E559E">
            <w:pPr>
              <w:spacing w:before="41"/>
              <w:rPr>
                <w:rFonts w:ascii="Times New Roman" w:hAnsi="Times New Roman"/>
                <w:b/>
                <w:sz w:val="20"/>
                <w:szCs w:val="20"/>
                <w:lang w:val="ru-RU" w:eastAsia="en-US"/>
              </w:rPr>
            </w:pPr>
          </w:p>
          <w:p w:rsidR="00BB7628" w:rsidRPr="003B77A8" w:rsidRDefault="00BB7628" w:rsidP="009E559E">
            <w:pPr>
              <w:ind w:left="182" w:right="179" w:firstLine="7"/>
              <w:jc w:val="center"/>
              <w:rPr>
                <w:rFonts w:ascii="Times New Roman" w:hAnsi="Times New Roman"/>
                <w:sz w:val="20"/>
                <w:szCs w:val="20"/>
                <w:lang w:val="ru-RU" w:eastAsia="en-US"/>
              </w:rPr>
            </w:pPr>
            <w:r w:rsidRPr="003B77A8">
              <w:rPr>
                <w:rFonts w:ascii="Times New Roman" w:hAnsi="Times New Roman"/>
                <w:sz w:val="20"/>
                <w:szCs w:val="20"/>
                <w:lang w:val="ru-RU" w:eastAsia="en-US"/>
              </w:rPr>
              <w:t>Мета та/</w:t>
            </w:r>
            <w:proofErr w:type="spellStart"/>
            <w:r w:rsidRPr="003B77A8">
              <w:rPr>
                <w:rFonts w:ascii="Times New Roman" w:hAnsi="Times New Roman"/>
                <w:sz w:val="20"/>
                <w:szCs w:val="20"/>
                <w:lang w:val="ru-RU" w:eastAsia="en-US"/>
              </w:rPr>
              <w:t>або</w:t>
            </w:r>
            <w:proofErr w:type="spellEnd"/>
            <w:r w:rsidRPr="003B77A8">
              <w:rPr>
                <w:rFonts w:ascii="Times New Roman" w:hAnsi="Times New Roman"/>
                <w:sz w:val="20"/>
                <w:szCs w:val="20"/>
                <w:lang w:val="ru-RU" w:eastAsia="en-US"/>
              </w:rPr>
              <w:t xml:space="preserve"> </w:t>
            </w:r>
            <w:proofErr w:type="spellStart"/>
            <w:r w:rsidRPr="003B77A8">
              <w:rPr>
                <w:rFonts w:ascii="Times New Roman" w:hAnsi="Times New Roman"/>
                <w:spacing w:val="-2"/>
                <w:sz w:val="20"/>
                <w:szCs w:val="20"/>
                <w:lang w:val="ru-RU" w:eastAsia="en-US"/>
              </w:rPr>
              <w:t>правові</w:t>
            </w:r>
            <w:proofErr w:type="spellEnd"/>
            <w:r w:rsidRPr="003B77A8">
              <w:rPr>
                <w:rFonts w:ascii="Times New Roman" w:hAnsi="Times New Roman"/>
                <w:spacing w:val="-2"/>
                <w:sz w:val="20"/>
                <w:szCs w:val="20"/>
                <w:lang w:val="ru-RU" w:eastAsia="en-US"/>
              </w:rPr>
              <w:t xml:space="preserve"> </w:t>
            </w:r>
            <w:proofErr w:type="spellStart"/>
            <w:r w:rsidRPr="003B77A8">
              <w:rPr>
                <w:rFonts w:ascii="Times New Roman" w:hAnsi="Times New Roman"/>
                <w:sz w:val="20"/>
                <w:szCs w:val="20"/>
                <w:lang w:val="ru-RU" w:eastAsia="en-US"/>
              </w:rPr>
              <w:t>підстави</w:t>
            </w:r>
            <w:proofErr w:type="spellEnd"/>
            <w:r w:rsidRPr="003B77A8">
              <w:rPr>
                <w:rFonts w:ascii="Times New Roman" w:hAnsi="Times New Roman"/>
                <w:spacing w:val="-12"/>
                <w:sz w:val="20"/>
                <w:szCs w:val="20"/>
                <w:lang w:val="ru-RU" w:eastAsia="en-US"/>
              </w:rPr>
              <w:t xml:space="preserve"> </w:t>
            </w:r>
            <w:r w:rsidRPr="003B77A8">
              <w:rPr>
                <w:rFonts w:ascii="Times New Roman" w:hAnsi="Times New Roman"/>
                <w:sz w:val="20"/>
                <w:szCs w:val="20"/>
                <w:lang w:val="ru-RU" w:eastAsia="en-US"/>
              </w:rPr>
              <w:t xml:space="preserve">для </w:t>
            </w:r>
            <w:proofErr w:type="spellStart"/>
            <w:r w:rsidRPr="003B77A8">
              <w:rPr>
                <w:rFonts w:ascii="Times New Roman" w:hAnsi="Times New Roman"/>
                <w:spacing w:val="-2"/>
                <w:sz w:val="20"/>
                <w:szCs w:val="20"/>
                <w:lang w:val="ru-RU" w:eastAsia="en-US"/>
              </w:rPr>
              <w:t>передачі</w:t>
            </w:r>
            <w:proofErr w:type="spellEnd"/>
          </w:p>
          <w:p w:rsidR="00BB7628" w:rsidRPr="003B77A8" w:rsidRDefault="00BB7628" w:rsidP="009E559E">
            <w:pPr>
              <w:ind w:left="129" w:right="124"/>
              <w:jc w:val="center"/>
              <w:rPr>
                <w:rFonts w:ascii="Times New Roman" w:hAnsi="Times New Roman"/>
                <w:sz w:val="20"/>
                <w:szCs w:val="20"/>
                <w:lang w:val="ru-RU" w:eastAsia="en-US"/>
              </w:rPr>
            </w:pPr>
            <w:proofErr w:type="spellStart"/>
            <w:r w:rsidRPr="003B77A8">
              <w:rPr>
                <w:rFonts w:ascii="Times New Roman" w:hAnsi="Times New Roman"/>
                <w:spacing w:val="-2"/>
                <w:sz w:val="20"/>
                <w:szCs w:val="20"/>
                <w:lang w:val="ru-RU" w:eastAsia="en-US"/>
              </w:rPr>
              <w:t>персональних</w:t>
            </w:r>
            <w:proofErr w:type="spellEnd"/>
            <w:r w:rsidRPr="003B77A8">
              <w:rPr>
                <w:rFonts w:ascii="Times New Roman" w:hAnsi="Times New Roman"/>
                <w:spacing w:val="-2"/>
                <w:sz w:val="20"/>
                <w:szCs w:val="20"/>
                <w:lang w:val="ru-RU" w:eastAsia="en-US"/>
              </w:rPr>
              <w:t xml:space="preserve"> </w:t>
            </w:r>
            <w:proofErr w:type="spellStart"/>
            <w:r w:rsidRPr="003B77A8">
              <w:rPr>
                <w:rFonts w:ascii="Times New Roman" w:hAnsi="Times New Roman"/>
                <w:spacing w:val="-2"/>
                <w:sz w:val="20"/>
                <w:szCs w:val="20"/>
                <w:lang w:val="ru-RU" w:eastAsia="en-US"/>
              </w:rPr>
              <w:t>даних</w:t>
            </w:r>
            <w:proofErr w:type="spellEnd"/>
            <w:r w:rsidRPr="003B77A8">
              <w:rPr>
                <w:rFonts w:ascii="Times New Roman" w:hAnsi="Times New Roman"/>
                <w:spacing w:val="-2"/>
                <w:sz w:val="20"/>
                <w:szCs w:val="20"/>
                <w:lang w:val="ru-RU" w:eastAsia="en-US"/>
              </w:rPr>
              <w:t xml:space="preserve"> </w:t>
            </w:r>
            <w:proofErr w:type="spellStart"/>
            <w:r w:rsidRPr="003B77A8">
              <w:rPr>
                <w:rFonts w:ascii="Times New Roman" w:hAnsi="Times New Roman"/>
                <w:spacing w:val="-2"/>
                <w:sz w:val="20"/>
                <w:szCs w:val="20"/>
                <w:lang w:val="ru-RU" w:eastAsia="en-US"/>
              </w:rPr>
              <w:t>суб’єкта</w:t>
            </w:r>
            <w:proofErr w:type="spellEnd"/>
          </w:p>
          <w:p w:rsidR="00BB7628" w:rsidRPr="003B77A8" w:rsidRDefault="00BB7628" w:rsidP="009E559E">
            <w:pPr>
              <w:spacing w:before="2"/>
              <w:ind w:right="3"/>
              <w:jc w:val="center"/>
              <w:rPr>
                <w:rFonts w:ascii="Times New Roman" w:hAnsi="Times New Roman"/>
                <w:sz w:val="20"/>
                <w:szCs w:val="20"/>
                <w:lang w:val="ru-RU" w:eastAsia="en-US"/>
              </w:rPr>
            </w:pPr>
            <w:proofErr w:type="spellStart"/>
            <w:r w:rsidRPr="003B77A8">
              <w:rPr>
                <w:rFonts w:ascii="Times New Roman" w:hAnsi="Times New Roman"/>
                <w:sz w:val="20"/>
                <w:szCs w:val="20"/>
                <w:lang w:val="ru-RU" w:eastAsia="en-US"/>
              </w:rPr>
              <w:t>третій</w:t>
            </w:r>
            <w:proofErr w:type="spellEnd"/>
            <w:r w:rsidRPr="003B77A8">
              <w:rPr>
                <w:rFonts w:ascii="Times New Roman" w:hAnsi="Times New Roman"/>
                <w:spacing w:val="-5"/>
                <w:sz w:val="20"/>
                <w:szCs w:val="20"/>
                <w:lang w:val="ru-RU" w:eastAsia="en-US"/>
              </w:rPr>
              <w:t xml:space="preserve"> </w:t>
            </w:r>
            <w:proofErr w:type="spellStart"/>
            <w:r w:rsidRPr="003B77A8">
              <w:rPr>
                <w:rFonts w:ascii="Times New Roman" w:hAnsi="Times New Roman"/>
                <w:spacing w:val="-2"/>
                <w:sz w:val="20"/>
                <w:szCs w:val="20"/>
                <w:lang w:val="ru-RU" w:eastAsia="en-US"/>
              </w:rPr>
              <w:t>особі</w:t>
            </w:r>
            <w:proofErr w:type="spellEnd"/>
          </w:p>
        </w:tc>
        <w:tc>
          <w:tcPr>
            <w:tcW w:w="1559" w:type="dxa"/>
          </w:tcPr>
          <w:p w:rsidR="00BB7628" w:rsidRPr="003B77A8" w:rsidRDefault="00BB7628" w:rsidP="009E559E">
            <w:pPr>
              <w:rPr>
                <w:rFonts w:ascii="Times New Roman" w:hAnsi="Times New Roman"/>
                <w:b/>
                <w:sz w:val="20"/>
                <w:szCs w:val="20"/>
                <w:lang w:val="ru-RU" w:eastAsia="en-US"/>
              </w:rPr>
            </w:pPr>
          </w:p>
          <w:p w:rsidR="00BB7628" w:rsidRPr="003B77A8" w:rsidRDefault="00BB7628" w:rsidP="009E559E">
            <w:pPr>
              <w:spacing w:before="217"/>
              <w:rPr>
                <w:rFonts w:ascii="Times New Roman" w:hAnsi="Times New Roman"/>
                <w:b/>
                <w:sz w:val="20"/>
                <w:szCs w:val="20"/>
                <w:lang w:val="ru-RU" w:eastAsia="en-US"/>
              </w:rPr>
            </w:pPr>
          </w:p>
          <w:p w:rsidR="00BB7628" w:rsidRPr="003B77A8" w:rsidRDefault="00BB7628" w:rsidP="009E559E">
            <w:pPr>
              <w:ind w:left="248" w:right="243" w:firstLine="7"/>
              <w:jc w:val="center"/>
              <w:rPr>
                <w:rFonts w:ascii="Times New Roman" w:hAnsi="Times New Roman"/>
                <w:sz w:val="20"/>
                <w:szCs w:val="20"/>
                <w:lang w:val="ru-RU" w:eastAsia="en-US"/>
              </w:rPr>
            </w:pPr>
            <w:proofErr w:type="spellStart"/>
            <w:r>
              <w:rPr>
                <w:rFonts w:ascii="Times New Roman" w:hAnsi="Times New Roman"/>
                <w:spacing w:val="-2"/>
                <w:sz w:val="20"/>
                <w:szCs w:val="20"/>
                <w:lang w:val="ru-RU" w:eastAsia="en-US"/>
              </w:rPr>
              <w:t>Перелік</w:t>
            </w:r>
            <w:proofErr w:type="spellEnd"/>
            <w:r>
              <w:rPr>
                <w:rFonts w:ascii="Times New Roman" w:hAnsi="Times New Roman"/>
                <w:spacing w:val="-2"/>
                <w:sz w:val="20"/>
                <w:szCs w:val="20"/>
                <w:lang w:val="ru-RU" w:eastAsia="en-US"/>
              </w:rPr>
              <w:t xml:space="preserve"> </w:t>
            </w:r>
            <w:proofErr w:type="spellStart"/>
            <w:r>
              <w:rPr>
                <w:rFonts w:ascii="Times New Roman" w:hAnsi="Times New Roman"/>
                <w:spacing w:val="-2"/>
                <w:sz w:val="20"/>
                <w:szCs w:val="20"/>
                <w:lang w:val="ru-RU" w:eastAsia="en-US"/>
              </w:rPr>
              <w:t>персональ</w:t>
            </w:r>
            <w:proofErr w:type="spellEnd"/>
            <w:r>
              <w:rPr>
                <w:rFonts w:ascii="Times New Roman" w:hAnsi="Times New Roman"/>
                <w:spacing w:val="-2"/>
                <w:sz w:val="20"/>
                <w:szCs w:val="20"/>
                <w:lang w:val="ru-RU" w:eastAsia="en-US"/>
              </w:rPr>
              <w:t>-</w:t>
            </w:r>
          </w:p>
          <w:p w:rsidR="00BB7628" w:rsidRPr="003B77A8" w:rsidRDefault="00BB7628" w:rsidP="009E559E">
            <w:pPr>
              <w:spacing w:before="5" w:line="235" w:lineRule="auto"/>
              <w:ind w:left="9"/>
              <w:jc w:val="center"/>
              <w:rPr>
                <w:rFonts w:ascii="Times New Roman" w:hAnsi="Times New Roman"/>
                <w:sz w:val="20"/>
                <w:szCs w:val="20"/>
                <w:lang w:val="ru-RU" w:eastAsia="en-US"/>
              </w:rPr>
            </w:pPr>
            <w:r w:rsidRPr="003B77A8">
              <w:rPr>
                <w:rFonts w:ascii="Times New Roman" w:hAnsi="Times New Roman"/>
                <w:sz w:val="20"/>
                <w:szCs w:val="20"/>
                <w:lang w:val="ru-RU" w:eastAsia="en-US"/>
              </w:rPr>
              <w:t>них</w:t>
            </w:r>
            <w:r w:rsidRPr="003B77A8">
              <w:rPr>
                <w:rFonts w:ascii="Times New Roman" w:hAnsi="Times New Roman"/>
                <w:spacing w:val="-13"/>
                <w:sz w:val="20"/>
                <w:szCs w:val="20"/>
                <w:lang w:val="ru-RU" w:eastAsia="en-US"/>
              </w:rPr>
              <w:t xml:space="preserve"> </w:t>
            </w:r>
            <w:proofErr w:type="spellStart"/>
            <w:r w:rsidRPr="003B77A8">
              <w:rPr>
                <w:rFonts w:ascii="Times New Roman" w:hAnsi="Times New Roman"/>
                <w:sz w:val="20"/>
                <w:szCs w:val="20"/>
                <w:lang w:val="ru-RU" w:eastAsia="en-US"/>
              </w:rPr>
              <w:t>даних</w:t>
            </w:r>
            <w:proofErr w:type="spellEnd"/>
            <w:r w:rsidRPr="003B77A8">
              <w:rPr>
                <w:rFonts w:ascii="Times New Roman" w:hAnsi="Times New Roman"/>
                <w:sz w:val="20"/>
                <w:szCs w:val="20"/>
                <w:lang w:val="ru-RU" w:eastAsia="en-US"/>
              </w:rPr>
              <w:t>,</w:t>
            </w:r>
            <w:r w:rsidRPr="003B77A8">
              <w:rPr>
                <w:rFonts w:ascii="Times New Roman" w:hAnsi="Times New Roman"/>
                <w:spacing w:val="-12"/>
                <w:sz w:val="20"/>
                <w:szCs w:val="20"/>
                <w:lang w:val="ru-RU" w:eastAsia="en-US"/>
              </w:rPr>
              <w:t xml:space="preserve"> </w:t>
            </w:r>
            <w:proofErr w:type="spellStart"/>
            <w:r w:rsidRPr="003B77A8">
              <w:rPr>
                <w:rFonts w:ascii="Times New Roman" w:hAnsi="Times New Roman"/>
                <w:sz w:val="20"/>
                <w:szCs w:val="20"/>
                <w:lang w:val="ru-RU" w:eastAsia="en-US"/>
              </w:rPr>
              <w:t>що</w:t>
            </w:r>
            <w:proofErr w:type="spellEnd"/>
            <w:r w:rsidRPr="003B77A8">
              <w:rPr>
                <w:rFonts w:ascii="Times New Roman" w:hAnsi="Times New Roman"/>
                <w:sz w:val="20"/>
                <w:szCs w:val="20"/>
                <w:lang w:val="ru-RU" w:eastAsia="en-US"/>
              </w:rPr>
              <w:t xml:space="preserve"> </w:t>
            </w:r>
            <w:proofErr w:type="spellStart"/>
            <w:r w:rsidRPr="003B77A8">
              <w:rPr>
                <w:rFonts w:ascii="Times New Roman" w:hAnsi="Times New Roman"/>
                <w:spacing w:val="-2"/>
                <w:sz w:val="20"/>
                <w:szCs w:val="20"/>
                <w:lang w:val="ru-RU" w:eastAsia="en-US"/>
              </w:rPr>
              <w:t>поширюються</w:t>
            </w:r>
            <w:proofErr w:type="spellEnd"/>
          </w:p>
        </w:tc>
        <w:tc>
          <w:tcPr>
            <w:tcW w:w="1276" w:type="dxa"/>
          </w:tcPr>
          <w:p w:rsidR="00BB7628" w:rsidRPr="003B77A8" w:rsidRDefault="00BB7628" w:rsidP="009E559E">
            <w:pPr>
              <w:spacing w:line="242" w:lineRule="auto"/>
              <w:ind w:left="109" w:right="99"/>
              <w:jc w:val="center"/>
              <w:rPr>
                <w:rFonts w:ascii="Times New Roman" w:hAnsi="Times New Roman"/>
                <w:sz w:val="20"/>
                <w:szCs w:val="20"/>
                <w:lang w:val="ru-RU" w:eastAsia="en-US"/>
              </w:rPr>
            </w:pPr>
            <w:proofErr w:type="spellStart"/>
            <w:r w:rsidRPr="003B77A8">
              <w:rPr>
                <w:rFonts w:ascii="Times New Roman" w:hAnsi="Times New Roman"/>
                <w:spacing w:val="-2"/>
                <w:sz w:val="20"/>
                <w:szCs w:val="20"/>
                <w:lang w:val="ru-RU" w:eastAsia="en-US"/>
              </w:rPr>
              <w:t>Структурнй</w:t>
            </w:r>
            <w:proofErr w:type="spellEnd"/>
            <w:r w:rsidRPr="003B77A8">
              <w:rPr>
                <w:rFonts w:ascii="Times New Roman" w:hAnsi="Times New Roman"/>
                <w:spacing w:val="-2"/>
                <w:sz w:val="20"/>
                <w:szCs w:val="20"/>
                <w:lang w:val="ru-RU" w:eastAsia="en-US"/>
              </w:rPr>
              <w:t xml:space="preserve"> </w:t>
            </w:r>
            <w:proofErr w:type="spellStart"/>
            <w:r w:rsidRPr="003B77A8">
              <w:rPr>
                <w:rFonts w:ascii="Times New Roman" w:hAnsi="Times New Roman"/>
                <w:spacing w:val="-2"/>
                <w:sz w:val="20"/>
                <w:szCs w:val="20"/>
                <w:lang w:val="ru-RU" w:eastAsia="en-US"/>
              </w:rPr>
              <w:t>підрозділ</w:t>
            </w:r>
            <w:proofErr w:type="spellEnd"/>
            <w:r w:rsidRPr="003B77A8">
              <w:rPr>
                <w:rFonts w:ascii="Times New Roman" w:hAnsi="Times New Roman"/>
                <w:spacing w:val="-2"/>
                <w:sz w:val="20"/>
                <w:szCs w:val="20"/>
                <w:lang w:val="ru-RU" w:eastAsia="en-US"/>
              </w:rPr>
              <w:t xml:space="preserve"> </w:t>
            </w:r>
            <w:proofErr w:type="spellStart"/>
            <w:r>
              <w:rPr>
                <w:rFonts w:ascii="Times New Roman" w:hAnsi="Times New Roman"/>
                <w:spacing w:val="-2"/>
                <w:sz w:val="20"/>
                <w:szCs w:val="20"/>
                <w:lang w:val="ru-RU" w:eastAsia="en-US"/>
              </w:rPr>
              <w:t>районної</w:t>
            </w:r>
            <w:proofErr w:type="spellEnd"/>
          </w:p>
          <w:p w:rsidR="00BB7628" w:rsidRPr="003B77A8" w:rsidRDefault="00BB7628" w:rsidP="009E559E">
            <w:pPr>
              <w:ind w:left="133" w:right="111" w:hanging="10"/>
              <w:jc w:val="center"/>
              <w:rPr>
                <w:rFonts w:ascii="Times New Roman" w:hAnsi="Times New Roman"/>
                <w:sz w:val="20"/>
                <w:szCs w:val="20"/>
                <w:lang w:val="ru-RU" w:eastAsia="en-US"/>
              </w:rPr>
            </w:pPr>
            <w:proofErr w:type="spellStart"/>
            <w:r w:rsidRPr="003B77A8">
              <w:rPr>
                <w:rFonts w:ascii="Times New Roman" w:hAnsi="Times New Roman"/>
                <w:spacing w:val="-2"/>
                <w:sz w:val="20"/>
                <w:szCs w:val="20"/>
                <w:lang w:val="ru-RU" w:eastAsia="en-US"/>
              </w:rPr>
              <w:t>державної</w:t>
            </w:r>
            <w:proofErr w:type="spellEnd"/>
            <w:r w:rsidRPr="003B77A8">
              <w:rPr>
                <w:rFonts w:ascii="Times New Roman" w:hAnsi="Times New Roman"/>
                <w:spacing w:val="-2"/>
                <w:sz w:val="20"/>
                <w:szCs w:val="20"/>
                <w:lang w:val="ru-RU" w:eastAsia="en-US"/>
              </w:rPr>
              <w:t xml:space="preserve"> </w:t>
            </w:r>
            <w:proofErr w:type="spellStart"/>
            <w:r w:rsidRPr="003B77A8">
              <w:rPr>
                <w:rFonts w:ascii="Times New Roman" w:hAnsi="Times New Roman"/>
                <w:spacing w:val="-2"/>
                <w:sz w:val="20"/>
                <w:szCs w:val="20"/>
                <w:lang w:val="ru-RU" w:eastAsia="en-US"/>
              </w:rPr>
              <w:t>адміністра</w:t>
            </w:r>
            <w:proofErr w:type="spellEnd"/>
            <w:r w:rsidRPr="003B77A8">
              <w:rPr>
                <w:rFonts w:ascii="Times New Roman" w:hAnsi="Times New Roman"/>
                <w:spacing w:val="-2"/>
                <w:sz w:val="20"/>
                <w:szCs w:val="20"/>
                <w:lang w:val="ru-RU" w:eastAsia="en-US"/>
              </w:rPr>
              <w:t xml:space="preserve">- </w:t>
            </w:r>
            <w:proofErr w:type="spellStart"/>
            <w:r w:rsidRPr="003B77A8">
              <w:rPr>
                <w:rFonts w:ascii="Times New Roman" w:hAnsi="Times New Roman"/>
                <w:sz w:val="20"/>
                <w:szCs w:val="20"/>
                <w:lang w:val="ru-RU" w:eastAsia="en-US"/>
              </w:rPr>
              <w:t>ції</w:t>
            </w:r>
            <w:proofErr w:type="spellEnd"/>
            <w:r w:rsidRPr="003B77A8">
              <w:rPr>
                <w:rFonts w:ascii="Times New Roman" w:hAnsi="Times New Roman"/>
                <w:sz w:val="20"/>
                <w:szCs w:val="20"/>
                <w:lang w:val="ru-RU" w:eastAsia="en-US"/>
              </w:rPr>
              <w:t xml:space="preserve"> та </w:t>
            </w:r>
            <w:proofErr w:type="spellStart"/>
            <w:r w:rsidRPr="003B77A8">
              <w:rPr>
                <w:rFonts w:ascii="Times New Roman" w:hAnsi="Times New Roman"/>
                <w:sz w:val="20"/>
                <w:szCs w:val="20"/>
                <w:lang w:val="ru-RU" w:eastAsia="en-US"/>
              </w:rPr>
              <w:t>її</w:t>
            </w:r>
            <w:proofErr w:type="spellEnd"/>
            <w:r w:rsidRPr="003B77A8">
              <w:rPr>
                <w:rFonts w:ascii="Times New Roman" w:hAnsi="Times New Roman"/>
                <w:sz w:val="20"/>
                <w:szCs w:val="20"/>
                <w:lang w:val="ru-RU" w:eastAsia="en-US"/>
              </w:rPr>
              <w:t xml:space="preserve"> </w:t>
            </w:r>
            <w:proofErr w:type="spellStart"/>
            <w:r w:rsidRPr="003B77A8">
              <w:rPr>
                <w:rFonts w:ascii="Times New Roman" w:hAnsi="Times New Roman"/>
                <w:sz w:val="20"/>
                <w:szCs w:val="20"/>
                <w:lang w:val="ru-RU" w:eastAsia="en-US"/>
              </w:rPr>
              <w:t>апарату</w:t>
            </w:r>
            <w:proofErr w:type="spellEnd"/>
            <w:r w:rsidRPr="003B77A8">
              <w:rPr>
                <w:rFonts w:ascii="Times New Roman" w:hAnsi="Times New Roman"/>
                <w:sz w:val="20"/>
                <w:szCs w:val="20"/>
                <w:lang w:val="ru-RU" w:eastAsia="en-US"/>
              </w:rPr>
              <w:t>,</w:t>
            </w:r>
            <w:r w:rsidRPr="003B77A8">
              <w:rPr>
                <w:rFonts w:ascii="Times New Roman" w:hAnsi="Times New Roman"/>
                <w:spacing w:val="-6"/>
                <w:sz w:val="20"/>
                <w:szCs w:val="20"/>
                <w:lang w:val="ru-RU" w:eastAsia="en-US"/>
              </w:rPr>
              <w:t xml:space="preserve"> </w:t>
            </w:r>
            <w:r w:rsidRPr="003B77A8">
              <w:rPr>
                <w:rFonts w:ascii="Times New Roman" w:hAnsi="Times New Roman"/>
                <w:spacing w:val="-5"/>
                <w:sz w:val="20"/>
                <w:szCs w:val="20"/>
                <w:lang w:val="ru-RU" w:eastAsia="en-US"/>
              </w:rPr>
              <w:t>де</w:t>
            </w:r>
          </w:p>
          <w:p w:rsidR="00BB7628" w:rsidRPr="003B77A8" w:rsidRDefault="00BB7628" w:rsidP="009E559E">
            <w:pPr>
              <w:spacing w:line="206" w:lineRule="exact"/>
              <w:ind w:left="147" w:right="135"/>
              <w:jc w:val="center"/>
              <w:rPr>
                <w:rFonts w:ascii="Times New Roman" w:hAnsi="Times New Roman"/>
                <w:sz w:val="20"/>
                <w:szCs w:val="20"/>
                <w:lang w:eastAsia="en-US"/>
              </w:rPr>
            </w:pPr>
            <w:proofErr w:type="spellStart"/>
            <w:r w:rsidRPr="003B77A8">
              <w:rPr>
                <w:rFonts w:ascii="Times New Roman" w:hAnsi="Times New Roman"/>
                <w:spacing w:val="-2"/>
                <w:sz w:val="20"/>
                <w:szCs w:val="20"/>
                <w:lang w:eastAsia="en-US"/>
              </w:rPr>
              <w:t>зберігаєть</w:t>
            </w:r>
            <w:proofErr w:type="spellEnd"/>
            <w:r w:rsidRPr="003B77A8">
              <w:rPr>
                <w:rFonts w:ascii="Times New Roman" w:hAnsi="Times New Roman"/>
                <w:spacing w:val="-2"/>
                <w:sz w:val="20"/>
                <w:szCs w:val="20"/>
                <w:lang w:eastAsia="en-US"/>
              </w:rPr>
              <w:t xml:space="preserve">- </w:t>
            </w:r>
            <w:proofErr w:type="spellStart"/>
            <w:r w:rsidRPr="003B77A8">
              <w:rPr>
                <w:rFonts w:ascii="Times New Roman" w:hAnsi="Times New Roman"/>
                <w:sz w:val="20"/>
                <w:szCs w:val="20"/>
                <w:lang w:eastAsia="en-US"/>
              </w:rPr>
              <w:t>ся</w:t>
            </w:r>
            <w:proofErr w:type="spellEnd"/>
            <w:r w:rsidRPr="003B77A8">
              <w:rPr>
                <w:rFonts w:ascii="Times New Roman" w:hAnsi="Times New Roman"/>
                <w:sz w:val="20"/>
                <w:szCs w:val="20"/>
                <w:lang w:eastAsia="en-US"/>
              </w:rPr>
              <w:t xml:space="preserve"> </w:t>
            </w:r>
            <w:proofErr w:type="spellStart"/>
            <w:r w:rsidRPr="003B77A8">
              <w:rPr>
                <w:rFonts w:ascii="Times New Roman" w:hAnsi="Times New Roman"/>
                <w:sz w:val="20"/>
                <w:szCs w:val="20"/>
                <w:lang w:eastAsia="en-US"/>
              </w:rPr>
              <w:t>згода</w:t>
            </w:r>
            <w:proofErr w:type="spellEnd"/>
          </w:p>
        </w:tc>
        <w:tc>
          <w:tcPr>
            <w:tcW w:w="850" w:type="dxa"/>
          </w:tcPr>
          <w:p w:rsidR="00BB7628" w:rsidRPr="003B77A8" w:rsidRDefault="00BB7628" w:rsidP="009E559E">
            <w:pPr>
              <w:rPr>
                <w:rFonts w:ascii="Times New Roman" w:hAnsi="Times New Roman"/>
                <w:b/>
                <w:sz w:val="20"/>
                <w:szCs w:val="20"/>
                <w:lang w:eastAsia="en-US"/>
              </w:rPr>
            </w:pPr>
          </w:p>
          <w:p w:rsidR="00BB7628" w:rsidRPr="003B77A8" w:rsidRDefault="00BB7628" w:rsidP="009E559E">
            <w:pPr>
              <w:rPr>
                <w:rFonts w:ascii="Times New Roman" w:hAnsi="Times New Roman"/>
                <w:b/>
                <w:sz w:val="20"/>
                <w:szCs w:val="20"/>
                <w:lang w:eastAsia="en-US"/>
              </w:rPr>
            </w:pPr>
          </w:p>
          <w:p w:rsidR="00BB7628" w:rsidRPr="003B77A8" w:rsidRDefault="00BB7628" w:rsidP="009E559E">
            <w:pPr>
              <w:rPr>
                <w:rFonts w:ascii="Times New Roman" w:hAnsi="Times New Roman"/>
                <w:b/>
                <w:sz w:val="20"/>
                <w:szCs w:val="20"/>
                <w:lang w:eastAsia="en-US"/>
              </w:rPr>
            </w:pPr>
          </w:p>
          <w:p w:rsidR="00BB7628" w:rsidRPr="003B77A8" w:rsidRDefault="00BB7628" w:rsidP="009E559E">
            <w:pPr>
              <w:spacing w:before="103"/>
              <w:rPr>
                <w:rFonts w:ascii="Times New Roman" w:hAnsi="Times New Roman"/>
                <w:b/>
                <w:sz w:val="20"/>
                <w:szCs w:val="20"/>
                <w:lang w:eastAsia="en-US"/>
              </w:rPr>
            </w:pPr>
          </w:p>
          <w:p w:rsidR="00BB7628" w:rsidRPr="003B77A8" w:rsidRDefault="00BB7628" w:rsidP="009E559E">
            <w:pPr>
              <w:ind w:left="7" w:right="6"/>
              <w:jc w:val="center"/>
              <w:rPr>
                <w:rFonts w:ascii="Times New Roman" w:hAnsi="Times New Roman"/>
                <w:sz w:val="20"/>
                <w:szCs w:val="20"/>
                <w:lang w:eastAsia="en-US"/>
              </w:rPr>
            </w:pPr>
            <w:proofErr w:type="spellStart"/>
            <w:r w:rsidRPr="003B77A8">
              <w:rPr>
                <w:rFonts w:ascii="Times New Roman" w:hAnsi="Times New Roman"/>
                <w:spacing w:val="-2"/>
                <w:sz w:val="20"/>
                <w:szCs w:val="20"/>
                <w:lang w:eastAsia="en-US"/>
              </w:rPr>
              <w:t>Примітки</w:t>
            </w:r>
            <w:proofErr w:type="spellEnd"/>
          </w:p>
        </w:tc>
      </w:tr>
      <w:tr w:rsidR="00BB7628" w:rsidRPr="003B77A8" w:rsidTr="009E559E">
        <w:trPr>
          <w:trHeight w:val="332"/>
        </w:trPr>
        <w:tc>
          <w:tcPr>
            <w:tcW w:w="442" w:type="dxa"/>
          </w:tcPr>
          <w:p w:rsidR="00BB7628" w:rsidRPr="003B77A8" w:rsidRDefault="00BB7628" w:rsidP="009E559E">
            <w:pPr>
              <w:spacing w:before="42"/>
              <w:ind w:left="16"/>
              <w:jc w:val="center"/>
              <w:rPr>
                <w:rFonts w:ascii="Times New Roman" w:hAnsi="Times New Roman"/>
                <w:sz w:val="20"/>
                <w:szCs w:val="20"/>
                <w:lang w:eastAsia="en-US"/>
              </w:rPr>
            </w:pPr>
            <w:r w:rsidRPr="003B77A8">
              <w:rPr>
                <w:rFonts w:ascii="Times New Roman" w:hAnsi="Times New Roman"/>
                <w:spacing w:val="-10"/>
                <w:sz w:val="20"/>
                <w:szCs w:val="20"/>
                <w:lang w:eastAsia="en-US"/>
              </w:rPr>
              <w:t>1</w:t>
            </w:r>
          </w:p>
        </w:tc>
        <w:tc>
          <w:tcPr>
            <w:tcW w:w="1246" w:type="dxa"/>
          </w:tcPr>
          <w:p w:rsidR="00BB7628" w:rsidRPr="003B77A8" w:rsidRDefault="00BB7628" w:rsidP="009E559E">
            <w:pPr>
              <w:spacing w:before="42"/>
              <w:ind w:left="10"/>
              <w:jc w:val="center"/>
              <w:rPr>
                <w:rFonts w:ascii="Times New Roman" w:hAnsi="Times New Roman"/>
                <w:sz w:val="20"/>
                <w:szCs w:val="20"/>
                <w:lang w:eastAsia="en-US"/>
              </w:rPr>
            </w:pPr>
            <w:r w:rsidRPr="003B77A8">
              <w:rPr>
                <w:rFonts w:ascii="Times New Roman" w:hAnsi="Times New Roman"/>
                <w:spacing w:val="-10"/>
                <w:sz w:val="20"/>
                <w:szCs w:val="20"/>
                <w:lang w:eastAsia="en-US"/>
              </w:rPr>
              <w:t>2</w:t>
            </w:r>
          </w:p>
        </w:tc>
        <w:tc>
          <w:tcPr>
            <w:tcW w:w="1559" w:type="dxa"/>
          </w:tcPr>
          <w:p w:rsidR="00BB7628" w:rsidRPr="003B77A8" w:rsidRDefault="00BB7628" w:rsidP="009E559E">
            <w:pPr>
              <w:spacing w:before="42"/>
              <w:ind w:left="6"/>
              <w:jc w:val="center"/>
              <w:rPr>
                <w:rFonts w:ascii="Times New Roman" w:hAnsi="Times New Roman"/>
                <w:sz w:val="20"/>
                <w:szCs w:val="20"/>
                <w:lang w:eastAsia="en-US"/>
              </w:rPr>
            </w:pPr>
            <w:r w:rsidRPr="003B77A8">
              <w:rPr>
                <w:rFonts w:ascii="Times New Roman" w:hAnsi="Times New Roman"/>
                <w:spacing w:val="-10"/>
                <w:sz w:val="20"/>
                <w:szCs w:val="20"/>
                <w:lang w:eastAsia="en-US"/>
              </w:rPr>
              <w:t>3</w:t>
            </w:r>
          </w:p>
        </w:tc>
        <w:tc>
          <w:tcPr>
            <w:tcW w:w="1276" w:type="dxa"/>
          </w:tcPr>
          <w:p w:rsidR="00BB7628" w:rsidRPr="003B77A8" w:rsidRDefault="00BB7628" w:rsidP="009E559E">
            <w:pPr>
              <w:spacing w:before="42"/>
              <w:ind w:left="11"/>
              <w:jc w:val="center"/>
              <w:rPr>
                <w:rFonts w:ascii="Times New Roman" w:hAnsi="Times New Roman"/>
                <w:sz w:val="20"/>
                <w:szCs w:val="20"/>
                <w:lang w:eastAsia="en-US"/>
              </w:rPr>
            </w:pPr>
            <w:r w:rsidRPr="003B77A8">
              <w:rPr>
                <w:rFonts w:ascii="Times New Roman" w:hAnsi="Times New Roman"/>
                <w:spacing w:val="-10"/>
                <w:sz w:val="20"/>
                <w:szCs w:val="20"/>
                <w:lang w:eastAsia="en-US"/>
              </w:rPr>
              <w:t>4</w:t>
            </w:r>
          </w:p>
        </w:tc>
        <w:tc>
          <w:tcPr>
            <w:tcW w:w="1418" w:type="dxa"/>
          </w:tcPr>
          <w:p w:rsidR="00BB7628" w:rsidRPr="003B77A8" w:rsidRDefault="00BB7628" w:rsidP="009E559E">
            <w:pPr>
              <w:spacing w:before="42"/>
              <w:ind w:left="6"/>
              <w:jc w:val="center"/>
              <w:rPr>
                <w:rFonts w:ascii="Times New Roman" w:hAnsi="Times New Roman"/>
                <w:sz w:val="20"/>
                <w:szCs w:val="20"/>
                <w:lang w:eastAsia="en-US"/>
              </w:rPr>
            </w:pPr>
            <w:r w:rsidRPr="003B77A8">
              <w:rPr>
                <w:rFonts w:ascii="Times New Roman" w:hAnsi="Times New Roman"/>
                <w:spacing w:val="-10"/>
                <w:sz w:val="20"/>
                <w:szCs w:val="20"/>
                <w:lang w:eastAsia="en-US"/>
              </w:rPr>
              <w:t>5</w:t>
            </w:r>
          </w:p>
        </w:tc>
        <w:tc>
          <w:tcPr>
            <w:tcW w:w="1559" w:type="dxa"/>
          </w:tcPr>
          <w:p w:rsidR="00BB7628" w:rsidRPr="003B77A8" w:rsidRDefault="00BB7628" w:rsidP="009E559E">
            <w:pPr>
              <w:spacing w:before="42"/>
              <w:ind w:left="9" w:right="4"/>
              <w:jc w:val="center"/>
              <w:rPr>
                <w:rFonts w:ascii="Times New Roman" w:hAnsi="Times New Roman"/>
                <w:sz w:val="20"/>
                <w:szCs w:val="20"/>
                <w:lang w:eastAsia="en-US"/>
              </w:rPr>
            </w:pPr>
            <w:r w:rsidRPr="003B77A8">
              <w:rPr>
                <w:rFonts w:ascii="Times New Roman" w:hAnsi="Times New Roman"/>
                <w:spacing w:val="-10"/>
                <w:sz w:val="20"/>
                <w:szCs w:val="20"/>
                <w:lang w:eastAsia="en-US"/>
              </w:rPr>
              <w:t>6</w:t>
            </w:r>
          </w:p>
        </w:tc>
        <w:tc>
          <w:tcPr>
            <w:tcW w:w="1276" w:type="dxa"/>
          </w:tcPr>
          <w:p w:rsidR="00BB7628" w:rsidRPr="003B77A8" w:rsidRDefault="00BB7628" w:rsidP="009E559E">
            <w:pPr>
              <w:spacing w:before="42"/>
              <w:ind w:left="13"/>
              <w:jc w:val="center"/>
              <w:rPr>
                <w:rFonts w:ascii="Times New Roman" w:hAnsi="Times New Roman"/>
                <w:sz w:val="20"/>
                <w:szCs w:val="20"/>
                <w:lang w:eastAsia="en-US"/>
              </w:rPr>
            </w:pPr>
            <w:r w:rsidRPr="003B77A8">
              <w:rPr>
                <w:rFonts w:ascii="Times New Roman" w:hAnsi="Times New Roman"/>
                <w:spacing w:val="-10"/>
                <w:sz w:val="20"/>
                <w:szCs w:val="20"/>
                <w:lang w:eastAsia="en-US"/>
              </w:rPr>
              <w:t>7</w:t>
            </w:r>
          </w:p>
        </w:tc>
        <w:tc>
          <w:tcPr>
            <w:tcW w:w="850" w:type="dxa"/>
          </w:tcPr>
          <w:p w:rsidR="00BB7628" w:rsidRPr="003B77A8" w:rsidRDefault="00BB7628" w:rsidP="009E559E">
            <w:pPr>
              <w:spacing w:before="42"/>
              <w:ind w:left="7"/>
              <w:jc w:val="center"/>
              <w:rPr>
                <w:rFonts w:ascii="Times New Roman" w:hAnsi="Times New Roman"/>
                <w:sz w:val="20"/>
                <w:szCs w:val="20"/>
                <w:lang w:eastAsia="en-US"/>
              </w:rPr>
            </w:pPr>
            <w:r w:rsidRPr="003B77A8">
              <w:rPr>
                <w:rFonts w:ascii="Times New Roman" w:hAnsi="Times New Roman"/>
                <w:spacing w:val="-10"/>
                <w:sz w:val="20"/>
                <w:szCs w:val="20"/>
                <w:lang w:eastAsia="en-US"/>
              </w:rPr>
              <w:t>8</w:t>
            </w:r>
          </w:p>
        </w:tc>
      </w:tr>
      <w:tr w:rsidR="00BB7628" w:rsidRPr="003B77A8" w:rsidTr="009E559E">
        <w:trPr>
          <w:trHeight w:val="335"/>
        </w:trPr>
        <w:tc>
          <w:tcPr>
            <w:tcW w:w="442" w:type="dxa"/>
          </w:tcPr>
          <w:p w:rsidR="00BB7628" w:rsidRPr="003B77A8" w:rsidRDefault="00BB7628" w:rsidP="009E559E">
            <w:pPr>
              <w:rPr>
                <w:lang w:eastAsia="en-US"/>
              </w:rPr>
            </w:pPr>
          </w:p>
        </w:tc>
        <w:tc>
          <w:tcPr>
            <w:tcW w:w="1246" w:type="dxa"/>
          </w:tcPr>
          <w:p w:rsidR="00BB7628" w:rsidRPr="003B77A8" w:rsidRDefault="00BB7628" w:rsidP="009E559E">
            <w:pPr>
              <w:rPr>
                <w:lang w:eastAsia="en-US"/>
              </w:rPr>
            </w:pPr>
          </w:p>
        </w:tc>
        <w:tc>
          <w:tcPr>
            <w:tcW w:w="1559" w:type="dxa"/>
          </w:tcPr>
          <w:p w:rsidR="00BB7628" w:rsidRPr="003B77A8" w:rsidRDefault="00BB7628" w:rsidP="009E559E">
            <w:pPr>
              <w:rPr>
                <w:lang w:eastAsia="en-US"/>
              </w:rPr>
            </w:pPr>
          </w:p>
        </w:tc>
        <w:tc>
          <w:tcPr>
            <w:tcW w:w="1276" w:type="dxa"/>
          </w:tcPr>
          <w:p w:rsidR="00BB7628" w:rsidRPr="003B77A8" w:rsidRDefault="00BB7628" w:rsidP="009E559E">
            <w:pPr>
              <w:rPr>
                <w:lang w:eastAsia="en-US"/>
              </w:rPr>
            </w:pPr>
          </w:p>
        </w:tc>
        <w:tc>
          <w:tcPr>
            <w:tcW w:w="1418" w:type="dxa"/>
          </w:tcPr>
          <w:p w:rsidR="00BB7628" w:rsidRPr="003B77A8" w:rsidRDefault="00BB7628" w:rsidP="009E559E">
            <w:pPr>
              <w:rPr>
                <w:lang w:eastAsia="en-US"/>
              </w:rPr>
            </w:pPr>
          </w:p>
        </w:tc>
        <w:tc>
          <w:tcPr>
            <w:tcW w:w="1559" w:type="dxa"/>
          </w:tcPr>
          <w:p w:rsidR="00BB7628" w:rsidRPr="003B77A8" w:rsidRDefault="00BB7628" w:rsidP="009E559E">
            <w:pPr>
              <w:rPr>
                <w:lang w:eastAsia="en-US"/>
              </w:rPr>
            </w:pPr>
          </w:p>
        </w:tc>
        <w:tc>
          <w:tcPr>
            <w:tcW w:w="1276" w:type="dxa"/>
          </w:tcPr>
          <w:p w:rsidR="00BB7628" w:rsidRPr="003B77A8" w:rsidRDefault="00BB7628" w:rsidP="009E559E">
            <w:pPr>
              <w:rPr>
                <w:lang w:eastAsia="en-US"/>
              </w:rPr>
            </w:pPr>
          </w:p>
        </w:tc>
        <w:tc>
          <w:tcPr>
            <w:tcW w:w="850" w:type="dxa"/>
          </w:tcPr>
          <w:p w:rsidR="00BB7628" w:rsidRPr="003B77A8" w:rsidRDefault="00BB7628" w:rsidP="009E559E">
            <w:pPr>
              <w:rPr>
                <w:lang w:eastAsia="en-US"/>
              </w:rPr>
            </w:pPr>
          </w:p>
        </w:tc>
      </w:tr>
      <w:tr w:rsidR="00BB7628" w:rsidRPr="003B77A8" w:rsidTr="009E559E">
        <w:trPr>
          <w:trHeight w:val="340"/>
        </w:trPr>
        <w:tc>
          <w:tcPr>
            <w:tcW w:w="442" w:type="dxa"/>
          </w:tcPr>
          <w:p w:rsidR="00BB7628" w:rsidRPr="003B77A8" w:rsidRDefault="00BB7628" w:rsidP="009E559E">
            <w:pPr>
              <w:rPr>
                <w:lang w:eastAsia="en-US"/>
              </w:rPr>
            </w:pPr>
          </w:p>
        </w:tc>
        <w:tc>
          <w:tcPr>
            <w:tcW w:w="1246" w:type="dxa"/>
          </w:tcPr>
          <w:p w:rsidR="00BB7628" w:rsidRPr="003B77A8" w:rsidRDefault="00BB7628" w:rsidP="009E559E">
            <w:pPr>
              <w:rPr>
                <w:lang w:eastAsia="en-US"/>
              </w:rPr>
            </w:pPr>
          </w:p>
        </w:tc>
        <w:tc>
          <w:tcPr>
            <w:tcW w:w="1559" w:type="dxa"/>
          </w:tcPr>
          <w:p w:rsidR="00BB7628" w:rsidRPr="003B77A8" w:rsidRDefault="00BB7628" w:rsidP="009E559E">
            <w:pPr>
              <w:rPr>
                <w:lang w:eastAsia="en-US"/>
              </w:rPr>
            </w:pPr>
          </w:p>
        </w:tc>
        <w:tc>
          <w:tcPr>
            <w:tcW w:w="1276" w:type="dxa"/>
          </w:tcPr>
          <w:p w:rsidR="00BB7628" w:rsidRPr="003B77A8" w:rsidRDefault="00BB7628" w:rsidP="009E559E">
            <w:pPr>
              <w:rPr>
                <w:lang w:eastAsia="en-US"/>
              </w:rPr>
            </w:pPr>
          </w:p>
        </w:tc>
        <w:tc>
          <w:tcPr>
            <w:tcW w:w="1418" w:type="dxa"/>
          </w:tcPr>
          <w:p w:rsidR="00BB7628" w:rsidRPr="003B77A8" w:rsidRDefault="00BB7628" w:rsidP="009E559E">
            <w:pPr>
              <w:rPr>
                <w:lang w:eastAsia="en-US"/>
              </w:rPr>
            </w:pPr>
          </w:p>
        </w:tc>
        <w:tc>
          <w:tcPr>
            <w:tcW w:w="1559" w:type="dxa"/>
          </w:tcPr>
          <w:p w:rsidR="00BB7628" w:rsidRPr="003B77A8" w:rsidRDefault="00BB7628" w:rsidP="009E559E">
            <w:pPr>
              <w:rPr>
                <w:lang w:eastAsia="en-US"/>
              </w:rPr>
            </w:pPr>
          </w:p>
        </w:tc>
        <w:tc>
          <w:tcPr>
            <w:tcW w:w="1276" w:type="dxa"/>
          </w:tcPr>
          <w:p w:rsidR="00BB7628" w:rsidRPr="003B77A8" w:rsidRDefault="00BB7628" w:rsidP="009E559E">
            <w:pPr>
              <w:rPr>
                <w:lang w:eastAsia="en-US"/>
              </w:rPr>
            </w:pPr>
          </w:p>
        </w:tc>
        <w:tc>
          <w:tcPr>
            <w:tcW w:w="850" w:type="dxa"/>
          </w:tcPr>
          <w:p w:rsidR="00BB7628" w:rsidRPr="003B77A8" w:rsidRDefault="00BB7628" w:rsidP="009E559E">
            <w:pPr>
              <w:rPr>
                <w:lang w:eastAsia="en-US"/>
              </w:rPr>
            </w:pPr>
          </w:p>
        </w:tc>
      </w:tr>
      <w:tr w:rsidR="00BB7628" w:rsidRPr="003B77A8" w:rsidTr="009E559E">
        <w:trPr>
          <w:trHeight w:val="335"/>
        </w:trPr>
        <w:tc>
          <w:tcPr>
            <w:tcW w:w="442" w:type="dxa"/>
          </w:tcPr>
          <w:p w:rsidR="00BB7628" w:rsidRPr="003B77A8" w:rsidRDefault="00BB7628" w:rsidP="009E559E">
            <w:pPr>
              <w:rPr>
                <w:lang w:eastAsia="en-US"/>
              </w:rPr>
            </w:pPr>
          </w:p>
        </w:tc>
        <w:tc>
          <w:tcPr>
            <w:tcW w:w="1246" w:type="dxa"/>
          </w:tcPr>
          <w:p w:rsidR="00BB7628" w:rsidRPr="003B77A8" w:rsidRDefault="00BB7628" w:rsidP="009E559E">
            <w:pPr>
              <w:rPr>
                <w:lang w:eastAsia="en-US"/>
              </w:rPr>
            </w:pPr>
          </w:p>
        </w:tc>
        <w:tc>
          <w:tcPr>
            <w:tcW w:w="1559" w:type="dxa"/>
          </w:tcPr>
          <w:p w:rsidR="00BB7628" w:rsidRPr="003B77A8" w:rsidRDefault="00BB7628" w:rsidP="009E559E">
            <w:pPr>
              <w:rPr>
                <w:lang w:eastAsia="en-US"/>
              </w:rPr>
            </w:pPr>
          </w:p>
        </w:tc>
        <w:tc>
          <w:tcPr>
            <w:tcW w:w="1276" w:type="dxa"/>
          </w:tcPr>
          <w:p w:rsidR="00BB7628" w:rsidRPr="003B77A8" w:rsidRDefault="00BB7628" w:rsidP="009E559E">
            <w:pPr>
              <w:rPr>
                <w:lang w:eastAsia="en-US"/>
              </w:rPr>
            </w:pPr>
          </w:p>
        </w:tc>
        <w:tc>
          <w:tcPr>
            <w:tcW w:w="1418" w:type="dxa"/>
          </w:tcPr>
          <w:p w:rsidR="00BB7628" w:rsidRPr="003B77A8" w:rsidRDefault="00BB7628" w:rsidP="009E559E">
            <w:pPr>
              <w:rPr>
                <w:lang w:eastAsia="en-US"/>
              </w:rPr>
            </w:pPr>
          </w:p>
        </w:tc>
        <w:tc>
          <w:tcPr>
            <w:tcW w:w="1559" w:type="dxa"/>
          </w:tcPr>
          <w:p w:rsidR="00BB7628" w:rsidRPr="003B77A8" w:rsidRDefault="00BB7628" w:rsidP="009E559E">
            <w:pPr>
              <w:rPr>
                <w:lang w:eastAsia="en-US"/>
              </w:rPr>
            </w:pPr>
          </w:p>
        </w:tc>
        <w:tc>
          <w:tcPr>
            <w:tcW w:w="1276" w:type="dxa"/>
          </w:tcPr>
          <w:p w:rsidR="00BB7628" w:rsidRPr="003B77A8" w:rsidRDefault="00BB7628" w:rsidP="009E559E">
            <w:pPr>
              <w:rPr>
                <w:lang w:eastAsia="en-US"/>
              </w:rPr>
            </w:pPr>
          </w:p>
        </w:tc>
        <w:tc>
          <w:tcPr>
            <w:tcW w:w="850" w:type="dxa"/>
          </w:tcPr>
          <w:p w:rsidR="00BB7628" w:rsidRPr="003B77A8" w:rsidRDefault="00BB7628" w:rsidP="009E559E">
            <w:pPr>
              <w:rPr>
                <w:lang w:eastAsia="en-US"/>
              </w:rPr>
            </w:pPr>
          </w:p>
        </w:tc>
      </w:tr>
    </w:tbl>
    <w:p w:rsidR="00BB7628" w:rsidRPr="003B77A8" w:rsidRDefault="00BB7628" w:rsidP="00BB7628">
      <w:pPr>
        <w:widowControl w:val="0"/>
        <w:autoSpaceDE w:val="0"/>
        <w:autoSpaceDN w:val="0"/>
        <w:rPr>
          <w:sz w:val="22"/>
          <w:szCs w:val="22"/>
          <w:lang w:eastAsia="en-US"/>
        </w:rPr>
      </w:pPr>
    </w:p>
    <w:p w:rsidR="00BB7628" w:rsidRDefault="00BB7628" w:rsidP="00BB7628">
      <w:pPr>
        <w:rPr>
          <w:sz w:val="28"/>
          <w:szCs w:val="28"/>
        </w:rPr>
      </w:pPr>
    </w:p>
    <w:p w:rsidR="00BB7628" w:rsidRDefault="00BB7628" w:rsidP="00BB7628">
      <w:pPr>
        <w:rPr>
          <w:sz w:val="28"/>
          <w:szCs w:val="28"/>
        </w:rPr>
      </w:pPr>
    </w:p>
    <w:p w:rsidR="00BB7628" w:rsidRDefault="00BB7628" w:rsidP="00786698">
      <w:pPr>
        <w:ind w:left="6480" w:firstLine="720"/>
        <w:jc w:val="both"/>
        <w:rPr>
          <w:sz w:val="28"/>
          <w:szCs w:val="28"/>
        </w:rPr>
      </w:pPr>
    </w:p>
    <w:p w:rsidR="00BB7628" w:rsidRDefault="00BB7628" w:rsidP="00786698">
      <w:pPr>
        <w:ind w:left="6480" w:firstLine="720"/>
        <w:jc w:val="both"/>
        <w:rPr>
          <w:sz w:val="28"/>
          <w:szCs w:val="28"/>
        </w:rPr>
      </w:pPr>
    </w:p>
    <w:p w:rsidR="00BB7628" w:rsidRDefault="00BB7628" w:rsidP="00786698">
      <w:pPr>
        <w:ind w:left="6480" w:firstLine="720"/>
        <w:jc w:val="both"/>
        <w:rPr>
          <w:sz w:val="28"/>
          <w:szCs w:val="28"/>
        </w:rPr>
      </w:pPr>
    </w:p>
    <w:p w:rsidR="00BB7628" w:rsidRDefault="00BB7628" w:rsidP="00786698">
      <w:pPr>
        <w:ind w:left="6480" w:firstLine="720"/>
        <w:jc w:val="both"/>
        <w:rPr>
          <w:sz w:val="28"/>
          <w:szCs w:val="28"/>
        </w:rPr>
      </w:pPr>
    </w:p>
    <w:p w:rsidR="00BB7628" w:rsidRDefault="00BB7628" w:rsidP="00786698">
      <w:pPr>
        <w:ind w:left="6480" w:firstLine="720"/>
        <w:jc w:val="both"/>
        <w:rPr>
          <w:sz w:val="28"/>
          <w:szCs w:val="28"/>
        </w:rPr>
      </w:pPr>
    </w:p>
    <w:p w:rsidR="00BB7628" w:rsidRDefault="00BB7628" w:rsidP="00786698">
      <w:pPr>
        <w:ind w:left="6480" w:firstLine="720"/>
        <w:jc w:val="both"/>
        <w:rPr>
          <w:sz w:val="28"/>
          <w:szCs w:val="28"/>
        </w:rPr>
      </w:pPr>
    </w:p>
    <w:p w:rsidR="00BB7628" w:rsidRDefault="00BB7628" w:rsidP="00786698">
      <w:pPr>
        <w:ind w:left="6480" w:firstLine="720"/>
        <w:jc w:val="both"/>
        <w:rPr>
          <w:sz w:val="28"/>
          <w:szCs w:val="28"/>
        </w:rPr>
      </w:pPr>
    </w:p>
    <w:p w:rsidR="00BB7628" w:rsidRDefault="00BB7628" w:rsidP="00786698">
      <w:pPr>
        <w:ind w:left="6480" w:firstLine="720"/>
        <w:jc w:val="both"/>
        <w:rPr>
          <w:sz w:val="28"/>
          <w:szCs w:val="28"/>
        </w:rPr>
      </w:pPr>
    </w:p>
    <w:p w:rsidR="00BB7628" w:rsidRDefault="00BB7628" w:rsidP="00786698">
      <w:pPr>
        <w:ind w:left="6480" w:firstLine="720"/>
        <w:jc w:val="both"/>
        <w:rPr>
          <w:sz w:val="28"/>
          <w:szCs w:val="28"/>
        </w:rPr>
      </w:pPr>
    </w:p>
    <w:p w:rsidR="00BB7628" w:rsidRDefault="00BB7628" w:rsidP="00786698">
      <w:pPr>
        <w:ind w:left="6480" w:firstLine="720"/>
        <w:jc w:val="both"/>
        <w:rPr>
          <w:sz w:val="28"/>
          <w:szCs w:val="28"/>
        </w:rPr>
      </w:pPr>
    </w:p>
    <w:p w:rsidR="00BB7628" w:rsidRDefault="00BB7628" w:rsidP="00786698">
      <w:pPr>
        <w:ind w:left="6480" w:firstLine="720"/>
        <w:jc w:val="both"/>
        <w:rPr>
          <w:sz w:val="28"/>
          <w:szCs w:val="28"/>
        </w:rPr>
      </w:pPr>
    </w:p>
    <w:p w:rsidR="00BB7628" w:rsidRDefault="00BB7628" w:rsidP="00786698">
      <w:pPr>
        <w:ind w:left="6480" w:firstLine="720"/>
        <w:jc w:val="both"/>
        <w:rPr>
          <w:sz w:val="28"/>
          <w:szCs w:val="28"/>
        </w:rPr>
      </w:pPr>
    </w:p>
    <w:p w:rsidR="00BB7628" w:rsidRDefault="00BB7628" w:rsidP="00786698">
      <w:pPr>
        <w:ind w:left="6480" w:firstLine="720"/>
        <w:jc w:val="both"/>
        <w:rPr>
          <w:sz w:val="28"/>
          <w:szCs w:val="28"/>
        </w:rPr>
      </w:pPr>
    </w:p>
    <w:p w:rsidR="00BB7628" w:rsidRDefault="00BB7628" w:rsidP="00786698">
      <w:pPr>
        <w:ind w:left="6480" w:firstLine="720"/>
        <w:jc w:val="both"/>
        <w:rPr>
          <w:sz w:val="28"/>
          <w:szCs w:val="28"/>
        </w:rPr>
      </w:pPr>
    </w:p>
    <w:p w:rsidR="00BB7628" w:rsidRDefault="00BB7628" w:rsidP="00786698">
      <w:pPr>
        <w:ind w:left="6480" w:firstLine="720"/>
        <w:jc w:val="both"/>
        <w:rPr>
          <w:sz w:val="28"/>
          <w:szCs w:val="28"/>
        </w:rPr>
      </w:pPr>
    </w:p>
    <w:p w:rsidR="00BB7628" w:rsidRDefault="00BB7628" w:rsidP="00786698">
      <w:pPr>
        <w:ind w:left="6480" w:firstLine="720"/>
        <w:jc w:val="both"/>
        <w:rPr>
          <w:sz w:val="28"/>
          <w:szCs w:val="28"/>
        </w:rPr>
      </w:pPr>
    </w:p>
    <w:p w:rsidR="00BB7628" w:rsidRDefault="00BB7628" w:rsidP="00786698">
      <w:pPr>
        <w:ind w:left="6480" w:firstLine="720"/>
        <w:jc w:val="both"/>
        <w:rPr>
          <w:sz w:val="28"/>
          <w:szCs w:val="28"/>
        </w:rPr>
      </w:pPr>
    </w:p>
    <w:p w:rsidR="00BB7628" w:rsidRDefault="00BB7628" w:rsidP="00786698">
      <w:pPr>
        <w:ind w:left="6480" w:firstLine="720"/>
        <w:jc w:val="both"/>
        <w:rPr>
          <w:sz w:val="28"/>
          <w:szCs w:val="28"/>
        </w:rPr>
      </w:pPr>
    </w:p>
    <w:p w:rsidR="00BB7628" w:rsidRDefault="00BB7628" w:rsidP="00BB7628">
      <w:pPr>
        <w:jc w:val="both"/>
        <w:rPr>
          <w:sz w:val="28"/>
          <w:szCs w:val="28"/>
        </w:rPr>
      </w:pPr>
    </w:p>
    <w:p w:rsidR="001D128F" w:rsidRDefault="001D128F">
      <w:pPr>
        <w:rPr>
          <w:sz w:val="28"/>
          <w:szCs w:val="28"/>
        </w:rPr>
      </w:pPr>
      <w:r>
        <w:rPr>
          <w:sz w:val="28"/>
          <w:szCs w:val="28"/>
        </w:rPr>
        <w:br w:type="page"/>
      </w:r>
    </w:p>
    <w:p w:rsidR="00F4353F" w:rsidRDefault="00F4353F" w:rsidP="00786698">
      <w:pPr>
        <w:ind w:left="6480" w:firstLine="720"/>
        <w:jc w:val="both"/>
        <w:rPr>
          <w:sz w:val="28"/>
          <w:szCs w:val="28"/>
        </w:rPr>
      </w:pPr>
      <w:r w:rsidRPr="00B8343E">
        <w:rPr>
          <w:sz w:val="28"/>
          <w:szCs w:val="28"/>
        </w:rPr>
        <w:lastRenderedPageBreak/>
        <w:t xml:space="preserve">Додаток </w:t>
      </w:r>
      <w:r w:rsidR="00B05AFC">
        <w:rPr>
          <w:sz w:val="28"/>
          <w:szCs w:val="28"/>
        </w:rPr>
        <w:t>5</w:t>
      </w:r>
      <w:r w:rsidRPr="00B8343E">
        <w:rPr>
          <w:sz w:val="28"/>
          <w:szCs w:val="28"/>
        </w:rPr>
        <w:t xml:space="preserve"> </w:t>
      </w:r>
    </w:p>
    <w:p w:rsidR="00F4353F" w:rsidRDefault="00F4353F" w:rsidP="00786698">
      <w:pPr>
        <w:ind w:left="6480" w:firstLine="720"/>
        <w:jc w:val="both"/>
        <w:rPr>
          <w:sz w:val="28"/>
          <w:szCs w:val="28"/>
        </w:rPr>
      </w:pPr>
      <w:r w:rsidRPr="00B8343E">
        <w:rPr>
          <w:sz w:val="28"/>
          <w:szCs w:val="28"/>
        </w:rPr>
        <w:t xml:space="preserve">до Порядку (п. 17) </w:t>
      </w: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Pr="006724CC" w:rsidRDefault="00F4353F" w:rsidP="00F4353F">
      <w:pPr>
        <w:jc w:val="center"/>
        <w:rPr>
          <w:b/>
          <w:sz w:val="28"/>
          <w:szCs w:val="28"/>
        </w:rPr>
      </w:pPr>
      <w:r w:rsidRPr="006724CC">
        <w:rPr>
          <w:b/>
          <w:sz w:val="28"/>
          <w:szCs w:val="28"/>
        </w:rPr>
        <w:t>ЖУРНАЛ</w:t>
      </w:r>
    </w:p>
    <w:p w:rsidR="00F4353F" w:rsidRPr="006724CC" w:rsidRDefault="00F4353F" w:rsidP="00F4353F">
      <w:pPr>
        <w:jc w:val="center"/>
        <w:rPr>
          <w:b/>
          <w:sz w:val="28"/>
          <w:szCs w:val="28"/>
        </w:rPr>
      </w:pPr>
      <w:r w:rsidRPr="006724CC">
        <w:rPr>
          <w:b/>
          <w:sz w:val="28"/>
          <w:szCs w:val="28"/>
        </w:rPr>
        <w:t>реєстрації фактів порушень процесу обробки та захисту персональних даних</w:t>
      </w:r>
    </w:p>
    <w:p w:rsidR="00F4353F" w:rsidRDefault="00F4353F" w:rsidP="00F4353F">
      <w:pPr>
        <w:jc w:val="both"/>
        <w:rPr>
          <w:sz w:val="28"/>
          <w:szCs w:val="28"/>
        </w:rPr>
      </w:pPr>
    </w:p>
    <w:tbl>
      <w:tblPr>
        <w:tblW w:w="9570"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1700"/>
        <w:gridCol w:w="2407"/>
        <w:gridCol w:w="1698"/>
        <w:gridCol w:w="1924"/>
        <w:gridCol w:w="1335"/>
      </w:tblGrid>
      <w:tr w:rsidR="00F4353F" w:rsidTr="00A9530C">
        <w:trPr>
          <w:trHeight w:val="497"/>
        </w:trPr>
        <w:tc>
          <w:tcPr>
            <w:tcW w:w="498" w:type="dxa"/>
          </w:tcPr>
          <w:p w:rsidR="00F4353F" w:rsidRDefault="00F4353F" w:rsidP="00A9530C">
            <w:pPr>
              <w:jc w:val="both"/>
              <w:rPr>
                <w:sz w:val="28"/>
                <w:szCs w:val="28"/>
              </w:rPr>
            </w:pPr>
            <w:r w:rsidRPr="00BF5C8D">
              <w:rPr>
                <w:sz w:val="24"/>
                <w:szCs w:val="24"/>
              </w:rPr>
              <w:t>№ з/п</w:t>
            </w:r>
          </w:p>
        </w:tc>
        <w:tc>
          <w:tcPr>
            <w:tcW w:w="1701" w:type="dxa"/>
          </w:tcPr>
          <w:p w:rsidR="00F4353F" w:rsidRDefault="00F4353F" w:rsidP="00A9530C">
            <w:pPr>
              <w:jc w:val="center"/>
              <w:rPr>
                <w:sz w:val="28"/>
                <w:szCs w:val="28"/>
              </w:rPr>
            </w:pPr>
            <w:r w:rsidRPr="00BF5C8D">
              <w:rPr>
                <w:sz w:val="24"/>
                <w:szCs w:val="24"/>
              </w:rPr>
              <w:t>Дата виявлення порушення</w:t>
            </w:r>
          </w:p>
        </w:tc>
        <w:tc>
          <w:tcPr>
            <w:tcW w:w="2410" w:type="dxa"/>
          </w:tcPr>
          <w:p w:rsidR="00F4353F" w:rsidRDefault="00F4353F" w:rsidP="00A9530C">
            <w:pPr>
              <w:jc w:val="center"/>
              <w:rPr>
                <w:sz w:val="28"/>
                <w:szCs w:val="28"/>
              </w:rPr>
            </w:pPr>
            <w:r w:rsidRPr="00BF5C8D">
              <w:rPr>
                <w:sz w:val="24"/>
                <w:szCs w:val="24"/>
              </w:rPr>
              <w:t>Суть порушення</w:t>
            </w:r>
          </w:p>
          <w:p w:rsidR="00F4353F" w:rsidRDefault="00F4353F" w:rsidP="00A9530C">
            <w:pPr>
              <w:ind w:left="-69"/>
              <w:jc w:val="center"/>
              <w:rPr>
                <w:sz w:val="28"/>
                <w:szCs w:val="28"/>
              </w:rPr>
            </w:pPr>
          </w:p>
        </w:tc>
        <w:tc>
          <w:tcPr>
            <w:tcW w:w="1701" w:type="dxa"/>
          </w:tcPr>
          <w:p w:rsidR="00F4353F" w:rsidRDefault="00F4353F" w:rsidP="00A9530C">
            <w:pPr>
              <w:jc w:val="center"/>
              <w:rPr>
                <w:sz w:val="28"/>
                <w:szCs w:val="28"/>
              </w:rPr>
            </w:pPr>
            <w:r w:rsidRPr="00BF5C8D">
              <w:rPr>
                <w:sz w:val="24"/>
                <w:szCs w:val="24"/>
              </w:rPr>
              <w:t>Вжиті заходи</w:t>
            </w:r>
          </w:p>
          <w:p w:rsidR="00F4353F" w:rsidRDefault="00F4353F" w:rsidP="00A9530C">
            <w:pPr>
              <w:ind w:left="-69"/>
              <w:jc w:val="center"/>
              <w:rPr>
                <w:sz w:val="28"/>
                <w:szCs w:val="28"/>
              </w:rPr>
            </w:pPr>
          </w:p>
        </w:tc>
        <w:tc>
          <w:tcPr>
            <w:tcW w:w="1925" w:type="dxa"/>
          </w:tcPr>
          <w:p w:rsidR="00F4353F" w:rsidRDefault="00F4353F" w:rsidP="00A9530C">
            <w:pPr>
              <w:jc w:val="center"/>
              <w:rPr>
                <w:sz w:val="28"/>
                <w:szCs w:val="28"/>
              </w:rPr>
            </w:pPr>
            <w:r w:rsidRPr="00BF5C8D">
              <w:rPr>
                <w:sz w:val="24"/>
                <w:szCs w:val="24"/>
              </w:rPr>
              <w:t>ПІБ відповідальної особи</w:t>
            </w:r>
            <w:r>
              <w:rPr>
                <w:sz w:val="24"/>
                <w:szCs w:val="24"/>
              </w:rPr>
              <w:t>, підпис</w:t>
            </w:r>
          </w:p>
        </w:tc>
        <w:tc>
          <w:tcPr>
            <w:tcW w:w="1335" w:type="dxa"/>
          </w:tcPr>
          <w:p w:rsidR="00F4353F" w:rsidRPr="00BF5C8D" w:rsidRDefault="00F4353F" w:rsidP="00A9530C">
            <w:pPr>
              <w:jc w:val="center"/>
              <w:rPr>
                <w:sz w:val="24"/>
                <w:szCs w:val="24"/>
              </w:rPr>
            </w:pPr>
            <w:r w:rsidRPr="00BF5C8D">
              <w:rPr>
                <w:sz w:val="24"/>
                <w:szCs w:val="24"/>
              </w:rPr>
              <w:t>Примітки</w:t>
            </w:r>
          </w:p>
        </w:tc>
      </w:tr>
      <w:tr w:rsidR="00F4353F" w:rsidTr="00A9530C">
        <w:trPr>
          <w:trHeight w:val="251"/>
        </w:trPr>
        <w:tc>
          <w:tcPr>
            <w:tcW w:w="498" w:type="dxa"/>
          </w:tcPr>
          <w:p w:rsidR="00F4353F" w:rsidRPr="00BF5C8D" w:rsidRDefault="00F4353F" w:rsidP="00A9530C">
            <w:pPr>
              <w:jc w:val="center"/>
              <w:rPr>
                <w:sz w:val="24"/>
                <w:szCs w:val="24"/>
              </w:rPr>
            </w:pPr>
            <w:r w:rsidRPr="00BF5C8D">
              <w:rPr>
                <w:sz w:val="24"/>
                <w:szCs w:val="24"/>
              </w:rPr>
              <w:t>1</w:t>
            </w:r>
          </w:p>
        </w:tc>
        <w:tc>
          <w:tcPr>
            <w:tcW w:w="1701" w:type="dxa"/>
          </w:tcPr>
          <w:p w:rsidR="00F4353F" w:rsidRPr="00BF5C8D" w:rsidRDefault="00F4353F" w:rsidP="00A9530C">
            <w:pPr>
              <w:jc w:val="center"/>
              <w:rPr>
                <w:sz w:val="24"/>
                <w:szCs w:val="24"/>
              </w:rPr>
            </w:pPr>
            <w:r w:rsidRPr="00BF5C8D">
              <w:rPr>
                <w:sz w:val="24"/>
                <w:szCs w:val="24"/>
              </w:rPr>
              <w:t>2</w:t>
            </w:r>
          </w:p>
        </w:tc>
        <w:tc>
          <w:tcPr>
            <w:tcW w:w="2410" w:type="dxa"/>
          </w:tcPr>
          <w:p w:rsidR="00F4353F" w:rsidRPr="00BF5C8D" w:rsidRDefault="00F4353F" w:rsidP="00A9530C">
            <w:pPr>
              <w:jc w:val="center"/>
              <w:rPr>
                <w:sz w:val="24"/>
                <w:szCs w:val="24"/>
              </w:rPr>
            </w:pPr>
            <w:r w:rsidRPr="00BF5C8D">
              <w:rPr>
                <w:sz w:val="24"/>
                <w:szCs w:val="24"/>
              </w:rPr>
              <w:t>3</w:t>
            </w:r>
          </w:p>
        </w:tc>
        <w:tc>
          <w:tcPr>
            <w:tcW w:w="1701" w:type="dxa"/>
          </w:tcPr>
          <w:p w:rsidR="00F4353F" w:rsidRPr="00BF5C8D" w:rsidRDefault="00F4353F" w:rsidP="00A9530C">
            <w:pPr>
              <w:jc w:val="center"/>
              <w:rPr>
                <w:sz w:val="24"/>
                <w:szCs w:val="24"/>
              </w:rPr>
            </w:pPr>
            <w:r w:rsidRPr="00BF5C8D">
              <w:rPr>
                <w:sz w:val="24"/>
                <w:szCs w:val="24"/>
              </w:rPr>
              <w:t>4</w:t>
            </w:r>
          </w:p>
        </w:tc>
        <w:tc>
          <w:tcPr>
            <w:tcW w:w="1925" w:type="dxa"/>
          </w:tcPr>
          <w:p w:rsidR="00F4353F" w:rsidRPr="00BF5C8D" w:rsidRDefault="00F4353F" w:rsidP="00A9530C">
            <w:pPr>
              <w:jc w:val="center"/>
              <w:rPr>
                <w:sz w:val="24"/>
                <w:szCs w:val="24"/>
              </w:rPr>
            </w:pPr>
            <w:r w:rsidRPr="00BF5C8D">
              <w:rPr>
                <w:sz w:val="24"/>
                <w:szCs w:val="24"/>
              </w:rPr>
              <w:t>5</w:t>
            </w:r>
          </w:p>
        </w:tc>
        <w:tc>
          <w:tcPr>
            <w:tcW w:w="1335" w:type="dxa"/>
          </w:tcPr>
          <w:p w:rsidR="00F4353F" w:rsidRPr="00BF5C8D" w:rsidRDefault="00F4353F" w:rsidP="00A9530C">
            <w:pPr>
              <w:jc w:val="center"/>
              <w:rPr>
                <w:sz w:val="24"/>
                <w:szCs w:val="24"/>
              </w:rPr>
            </w:pPr>
            <w:r w:rsidRPr="00BF5C8D">
              <w:rPr>
                <w:sz w:val="24"/>
                <w:szCs w:val="24"/>
              </w:rPr>
              <w:t>6</w:t>
            </w:r>
          </w:p>
        </w:tc>
      </w:tr>
      <w:tr w:rsidR="00F4353F" w:rsidTr="00A9530C">
        <w:trPr>
          <w:trHeight w:val="298"/>
        </w:trPr>
        <w:tc>
          <w:tcPr>
            <w:tcW w:w="498" w:type="dxa"/>
          </w:tcPr>
          <w:p w:rsidR="00F4353F" w:rsidRDefault="00F4353F" w:rsidP="00A9530C">
            <w:pPr>
              <w:jc w:val="both"/>
              <w:rPr>
                <w:sz w:val="28"/>
                <w:szCs w:val="28"/>
              </w:rPr>
            </w:pPr>
          </w:p>
        </w:tc>
        <w:tc>
          <w:tcPr>
            <w:tcW w:w="1701" w:type="dxa"/>
          </w:tcPr>
          <w:p w:rsidR="00F4353F" w:rsidRDefault="00F4353F" w:rsidP="00A9530C">
            <w:pPr>
              <w:jc w:val="both"/>
              <w:rPr>
                <w:sz w:val="28"/>
                <w:szCs w:val="28"/>
              </w:rPr>
            </w:pPr>
          </w:p>
        </w:tc>
        <w:tc>
          <w:tcPr>
            <w:tcW w:w="2410" w:type="dxa"/>
          </w:tcPr>
          <w:p w:rsidR="00F4353F" w:rsidRDefault="00F4353F" w:rsidP="00A9530C">
            <w:pPr>
              <w:rPr>
                <w:sz w:val="28"/>
                <w:szCs w:val="28"/>
              </w:rPr>
            </w:pPr>
          </w:p>
        </w:tc>
        <w:tc>
          <w:tcPr>
            <w:tcW w:w="1701" w:type="dxa"/>
          </w:tcPr>
          <w:p w:rsidR="00F4353F" w:rsidRDefault="00F4353F" w:rsidP="00A9530C">
            <w:pPr>
              <w:rPr>
                <w:sz w:val="28"/>
                <w:szCs w:val="28"/>
              </w:rPr>
            </w:pPr>
          </w:p>
        </w:tc>
        <w:tc>
          <w:tcPr>
            <w:tcW w:w="1925" w:type="dxa"/>
          </w:tcPr>
          <w:p w:rsidR="00F4353F" w:rsidRDefault="00F4353F" w:rsidP="00A9530C">
            <w:pPr>
              <w:rPr>
                <w:sz w:val="28"/>
                <w:szCs w:val="28"/>
              </w:rPr>
            </w:pPr>
          </w:p>
        </w:tc>
        <w:tc>
          <w:tcPr>
            <w:tcW w:w="1335" w:type="dxa"/>
          </w:tcPr>
          <w:p w:rsidR="00F4353F" w:rsidRDefault="00F4353F" w:rsidP="00A9530C">
            <w:pPr>
              <w:jc w:val="both"/>
              <w:rPr>
                <w:sz w:val="28"/>
                <w:szCs w:val="28"/>
              </w:rPr>
            </w:pPr>
          </w:p>
        </w:tc>
      </w:tr>
      <w:tr w:rsidR="00F4353F" w:rsidTr="00A9530C">
        <w:trPr>
          <w:trHeight w:val="262"/>
        </w:trPr>
        <w:tc>
          <w:tcPr>
            <w:tcW w:w="498" w:type="dxa"/>
          </w:tcPr>
          <w:p w:rsidR="00F4353F" w:rsidRDefault="00F4353F" w:rsidP="00A9530C">
            <w:pPr>
              <w:jc w:val="both"/>
              <w:rPr>
                <w:sz w:val="28"/>
                <w:szCs w:val="28"/>
              </w:rPr>
            </w:pPr>
          </w:p>
        </w:tc>
        <w:tc>
          <w:tcPr>
            <w:tcW w:w="1701" w:type="dxa"/>
          </w:tcPr>
          <w:p w:rsidR="00F4353F" w:rsidRDefault="00F4353F" w:rsidP="00A9530C">
            <w:pPr>
              <w:jc w:val="both"/>
              <w:rPr>
                <w:sz w:val="28"/>
                <w:szCs w:val="28"/>
              </w:rPr>
            </w:pPr>
          </w:p>
        </w:tc>
        <w:tc>
          <w:tcPr>
            <w:tcW w:w="2410" w:type="dxa"/>
          </w:tcPr>
          <w:p w:rsidR="00F4353F" w:rsidRDefault="00F4353F" w:rsidP="00A9530C">
            <w:pPr>
              <w:rPr>
                <w:sz w:val="28"/>
                <w:szCs w:val="28"/>
              </w:rPr>
            </w:pPr>
          </w:p>
        </w:tc>
        <w:tc>
          <w:tcPr>
            <w:tcW w:w="1701" w:type="dxa"/>
          </w:tcPr>
          <w:p w:rsidR="00F4353F" w:rsidRDefault="00F4353F" w:rsidP="00A9530C">
            <w:pPr>
              <w:rPr>
                <w:sz w:val="28"/>
                <w:szCs w:val="28"/>
              </w:rPr>
            </w:pPr>
          </w:p>
        </w:tc>
        <w:tc>
          <w:tcPr>
            <w:tcW w:w="1925" w:type="dxa"/>
          </w:tcPr>
          <w:p w:rsidR="00F4353F" w:rsidRDefault="00F4353F" w:rsidP="00A9530C">
            <w:pPr>
              <w:rPr>
                <w:sz w:val="28"/>
                <w:szCs w:val="28"/>
              </w:rPr>
            </w:pPr>
          </w:p>
        </w:tc>
        <w:tc>
          <w:tcPr>
            <w:tcW w:w="1335" w:type="dxa"/>
          </w:tcPr>
          <w:p w:rsidR="00F4353F" w:rsidRDefault="00F4353F" w:rsidP="00A9530C">
            <w:pPr>
              <w:jc w:val="both"/>
              <w:rPr>
                <w:sz w:val="28"/>
                <w:szCs w:val="28"/>
              </w:rPr>
            </w:pPr>
          </w:p>
        </w:tc>
      </w:tr>
      <w:tr w:rsidR="00F4353F" w:rsidTr="00A9530C">
        <w:trPr>
          <w:trHeight w:val="265"/>
        </w:trPr>
        <w:tc>
          <w:tcPr>
            <w:tcW w:w="498" w:type="dxa"/>
          </w:tcPr>
          <w:p w:rsidR="00F4353F" w:rsidRDefault="00F4353F" w:rsidP="00A9530C">
            <w:pPr>
              <w:jc w:val="both"/>
              <w:rPr>
                <w:sz w:val="28"/>
                <w:szCs w:val="28"/>
              </w:rPr>
            </w:pPr>
          </w:p>
        </w:tc>
        <w:tc>
          <w:tcPr>
            <w:tcW w:w="1701" w:type="dxa"/>
          </w:tcPr>
          <w:p w:rsidR="00F4353F" w:rsidRDefault="00F4353F" w:rsidP="00A9530C">
            <w:pPr>
              <w:jc w:val="both"/>
              <w:rPr>
                <w:sz w:val="28"/>
                <w:szCs w:val="28"/>
              </w:rPr>
            </w:pPr>
          </w:p>
        </w:tc>
        <w:tc>
          <w:tcPr>
            <w:tcW w:w="2410" w:type="dxa"/>
          </w:tcPr>
          <w:p w:rsidR="00F4353F" w:rsidRDefault="00F4353F" w:rsidP="00A9530C">
            <w:pPr>
              <w:rPr>
                <w:sz w:val="28"/>
                <w:szCs w:val="28"/>
              </w:rPr>
            </w:pPr>
          </w:p>
        </w:tc>
        <w:tc>
          <w:tcPr>
            <w:tcW w:w="1701" w:type="dxa"/>
          </w:tcPr>
          <w:p w:rsidR="00F4353F" w:rsidRDefault="00F4353F" w:rsidP="00A9530C">
            <w:pPr>
              <w:rPr>
                <w:sz w:val="28"/>
                <w:szCs w:val="28"/>
              </w:rPr>
            </w:pPr>
          </w:p>
        </w:tc>
        <w:tc>
          <w:tcPr>
            <w:tcW w:w="1925" w:type="dxa"/>
          </w:tcPr>
          <w:p w:rsidR="00F4353F" w:rsidRDefault="00F4353F" w:rsidP="00A9530C">
            <w:pPr>
              <w:rPr>
                <w:sz w:val="28"/>
                <w:szCs w:val="28"/>
              </w:rPr>
            </w:pPr>
          </w:p>
        </w:tc>
        <w:tc>
          <w:tcPr>
            <w:tcW w:w="1335" w:type="dxa"/>
          </w:tcPr>
          <w:p w:rsidR="00F4353F" w:rsidRDefault="00F4353F" w:rsidP="00A9530C">
            <w:pPr>
              <w:jc w:val="both"/>
              <w:rPr>
                <w:sz w:val="28"/>
                <w:szCs w:val="28"/>
              </w:rPr>
            </w:pPr>
          </w:p>
        </w:tc>
      </w:tr>
      <w:tr w:rsidR="00F4353F" w:rsidTr="00A9530C">
        <w:trPr>
          <w:trHeight w:val="214"/>
        </w:trPr>
        <w:tc>
          <w:tcPr>
            <w:tcW w:w="498" w:type="dxa"/>
          </w:tcPr>
          <w:p w:rsidR="00F4353F" w:rsidRDefault="00F4353F" w:rsidP="00A9530C">
            <w:pPr>
              <w:jc w:val="both"/>
              <w:rPr>
                <w:sz w:val="28"/>
                <w:szCs w:val="28"/>
              </w:rPr>
            </w:pPr>
          </w:p>
        </w:tc>
        <w:tc>
          <w:tcPr>
            <w:tcW w:w="1701" w:type="dxa"/>
          </w:tcPr>
          <w:p w:rsidR="00F4353F" w:rsidRDefault="00F4353F" w:rsidP="00A9530C">
            <w:pPr>
              <w:jc w:val="both"/>
              <w:rPr>
                <w:sz w:val="28"/>
                <w:szCs w:val="28"/>
              </w:rPr>
            </w:pPr>
          </w:p>
        </w:tc>
        <w:tc>
          <w:tcPr>
            <w:tcW w:w="2410" w:type="dxa"/>
          </w:tcPr>
          <w:p w:rsidR="00F4353F" w:rsidRDefault="00F4353F" w:rsidP="00A9530C">
            <w:pPr>
              <w:rPr>
                <w:sz w:val="28"/>
                <w:szCs w:val="28"/>
              </w:rPr>
            </w:pPr>
          </w:p>
        </w:tc>
        <w:tc>
          <w:tcPr>
            <w:tcW w:w="1701" w:type="dxa"/>
          </w:tcPr>
          <w:p w:rsidR="00F4353F" w:rsidRDefault="00F4353F" w:rsidP="00A9530C">
            <w:pPr>
              <w:rPr>
                <w:sz w:val="28"/>
                <w:szCs w:val="28"/>
              </w:rPr>
            </w:pPr>
          </w:p>
        </w:tc>
        <w:tc>
          <w:tcPr>
            <w:tcW w:w="1925" w:type="dxa"/>
          </w:tcPr>
          <w:p w:rsidR="00F4353F" w:rsidRDefault="00F4353F" w:rsidP="00A9530C">
            <w:pPr>
              <w:rPr>
                <w:sz w:val="28"/>
                <w:szCs w:val="28"/>
              </w:rPr>
            </w:pPr>
          </w:p>
        </w:tc>
        <w:tc>
          <w:tcPr>
            <w:tcW w:w="1335" w:type="dxa"/>
          </w:tcPr>
          <w:p w:rsidR="00F4353F" w:rsidRDefault="00F4353F" w:rsidP="00A9530C">
            <w:pPr>
              <w:jc w:val="both"/>
              <w:rPr>
                <w:sz w:val="28"/>
                <w:szCs w:val="28"/>
              </w:rPr>
            </w:pPr>
          </w:p>
        </w:tc>
      </w:tr>
      <w:tr w:rsidR="00F4353F" w:rsidTr="00A9530C">
        <w:trPr>
          <w:trHeight w:val="275"/>
        </w:trPr>
        <w:tc>
          <w:tcPr>
            <w:tcW w:w="498" w:type="dxa"/>
          </w:tcPr>
          <w:p w:rsidR="00F4353F" w:rsidRDefault="00F4353F" w:rsidP="00A9530C">
            <w:pPr>
              <w:jc w:val="both"/>
              <w:rPr>
                <w:sz w:val="28"/>
                <w:szCs w:val="28"/>
              </w:rPr>
            </w:pPr>
          </w:p>
        </w:tc>
        <w:tc>
          <w:tcPr>
            <w:tcW w:w="1701" w:type="dxa"/>
          </w:tcPr>
          <w:p w:rsidR="00F4353F" w:rsidRDefault="00F4353F" w:rsidP="00A9530C">
            <w:pPr>
              <w:jc w:val="both"/>
              <w:rPr>
                <w:sz w:val="28"/>
                <w:szCs w:val="28"/>
              </w:rPr>
            </w:pPr>
          </w:p>
        </w:tc>
        <w:tc>
          <w:tcPr>
            <w:tcW w:w="2410" w:type="dxa"/>
          </w:tcPr>
          <w:p w:rsidR="00F4353F" w:rsidRDefault="00F4353F" w:rsidP="00A9530C">
            <w:pPr>
              <w:rPr>
                <w:sz w:val="28"/>
                <w:szCs w:val="28"/>
              </w:rPr>
            </w:pPr>
          </w:p>
        </w:tc>
        <w:tc>
          <w:tcPr>
            <w:tcW w:w="1701" w:type="dxa"/>
          </w:tcPr>
          <w:p w:rsidR="00F4353F" w:rsidRDefault="00F4353F" w:rsidP="00A9530C">
            <w:pPr>
              <w:rPr>
                <w:sz w:val="28"/>
                <w:szCs w:val="28"/>
              </w:rPr>
            </w:pPr>
          </w:p>
        </w:tc>
        <w:tc>
          <w:tcPr>
            <w:tcW w:w="1925" w:type="dxa"/>
          </w:tcPr>
          <w:p w:rsidR="00F4353F" w:rsidRDefault="00F4353F" w:rsidP="00A9530C">
            <w:pPr>
              <w:rPr>
                <w:sz w:val="28"/>
                <w:szCs w:val="28"/>
              </w:rPr>
            </w:pPr>
          </w:p>
        </w:tc>
        <w:tc>
          <w:tcPr>
            <w:tcW w:w="1335" w:type="dxa"/>
          </w:tcPr>
          <w:p w:rsidR="00F4353F" w:rsidRDefault="00F4353F" w:rsidP="00A9530C">
            <w:pPr>
              <w:jc w:val="both"/>
              <w:rPr>
                <w:sz w:val="28"/>
                <w:szCs w:val="28"/>
              </w:rPr>
            </w:pPr>
          </w:p>
        </w:tc>
      </w:tr>
      <w:tr w:rsidR="00F4353F" w:rsidTr="00A9530C">
        <w:trPr>
          <w:trHeight w:val="364"/>
        </w:trPr>
        <w:tc>
          <w:tcPr>
            <w:tcW w:w="498" w:type="dxa"/>
          </w:tcPr>
          <w:p w:rsidR="00F4353F" w:rsidRDefault="00F4353F" w:rsidP="00A9530C">
            <w:pPr>
              <w:jc w:val="both"/>
              <w:rPr>
                <w:sz w:val="28"/>
                <w:szCs w:val="28"/>
              </w:rPr>
            </w:pPr>
          </w:p>
        </w:tc>
        <w:tc>
          <w:tcPr>
            <w:tcW w:w="1701" w:type="dxa"/>
          </w:tcPr>
          <w:p w:rsidR="00F4353F" w:rsidRDefault="00F4353F" w:rsidP="00A9530C">
            <w:pPr>
              <w:jc w:val="both"/>
              <w:rPr>
                <w:sz w:val="28"/>
                <w:szCs w:val="28"/>
              </w:rPr>
            </w:pPr>
          </w:p>
        </w:tc>
        <w:tc>
          <w:tcPr>
            <w:tcW w:w="2410" w:type="dxa"/>
          </w:tcPr>
          <w:p w:rsidR="00F4353F" w:rsidRDefault="00F4353F" w:rsidP="00A9530C">
            <w:pPr>
              <w:rPr>
                <w:sz w:val="28"/>
                <w:szCs w:val="28"/>
              </w:rPr>
            </w:pPr>
          </w:p>
        </w:tc>
        <w:tc>
          <w:tcPr>
            <w:tcW w:w="1701" w:type="dxa"/>
          </w:tcPr>
          <w:p w:rsidR="00F4353F" w:rsidRDefault="00F4353F" w:rsidP="00A9530C">
            <w:pPr>
              <w:rPr>
                <w:sz w:val="28"/>
                <w:szCs w:val="28"/>
              </w:rPr>
            </w:pPr>
          </w:p>
        </w:tc>
        <w:tc>
          <w:tcPr>
            <w:tcW w:w="1925" w:type="dxa"/>
          </w:tcPr>
          <w:p w:rsidR="00F4353F" w:rsidRDefault="00F4353F" w:rsidP="00A9530C">
            <w:pPr>
              <w:rPr>
                <w:sz w:val="28"/>
                <w:szCs w:val="28"/>
              </w:rPr>
            </w:pPr>
          </w:p>
        </w:tc>
        <w:tc>
          <w:tcPr>
            <w:tcW w:w="1335" w:type="dxa"/>
          </w:tcPr>
          <w:p w:rsidR="00F4353F" w:rsidRDefault="00F4353F" w:rsidP="00A9530C">
            <w:pPr>
              <w:jc w:val="both"/>
              <w:rPr>
                <w:sz w:val="28"/>
                <w:szCs w:val="28"/>
              </w:rPr>
            </w:pPr>
          </w:p>
        </w:tc>
      </w:tr>
      <w:tr w:rsidR="00F4353F" w:rsidTr="00A9530C">
        <w:trPr>
          <w:trHeight w:val="284"/>
        </w:trPr>
        <w:tc>
          <w:tcPr>
            <w:tcW w:w="498" w:type="dxa"/>
          </w:tcPr>
          <w:p w:rsidR="00F4353F" w:rsidRDefault="00F4353F" w:rsidP="00A9530C">
            <w:pPr>
              <w:jc w:val="both"/>
              <w:rPr>
                <w:sz w:val="28"/>
                <w:szCs w:val="28"/>
              </w:rPr>
            </w:pPr>
          </w:p>
        </w:tc>
        <w:tc>
          <w:tcPr>
            <w:tcW w:w="1701" w:type="dxa"/>
          </w:tcPr>
          <w:p w:rsidR="00F4353F" w:rsidRDefault="00F4353F" w:rsidP="00A9530C">
            <w:pPr>
              <w:jc w:val="both"/>
              <w:rPr>
                <w:sz w:val="28"/>
                <w:szCs w:val="28"/>
              </w:rPr>
            </w:pPr>
          </w:p>
        </w:tc>
        <w:tc>
          <w:tcPr>
            <w:tcW w:w="2410" w:type="dxa"/>
          </w:tcPr>
          <w:p w:rsidR="00F4353F" w:rsidRDefault="00F4353F" w:rsidP="00A9530C">
            <w:pPr>
              <w:rPr>
                <w:sz w:val="28"/>
                <w:szCs w:val="28"/>
              </w:rPr>
            </w:pPr>
          </w:p>
        </w:tc>
        <w:tc>
          <w:tcPr>
            <w:tcW w:w="1701" w:type="dxa"/>
          </w:tcPr>
          <w:p w:rsidR="00F4353F" w:rsidRDefault="00F4353F" w:rsidP="00A9530C">
            <w:pPr>
              <w:rPr>
                <w:sz w:val="28"/>
                <w:szCs w:val="28"/>
              </w:rPr>
            </w:pPr>
          </w:p>
        </w:tc>
        <w:tc>
          <w:tcPr>
            <w:tcW w:w="1925" w:type="dxa"/>
          </w:tcPr>
          <w:p w:rsidR="00F4353F" w:rsidRDefault="00F4353F" w:rsidP="00A9530C">
            <w:pPr>
              <w:rPr>
                <w:sz w:val="28"/>
                <w:szCs w:val="28"/>
              </w:rPr>
            </w:pPr>
          </w:p>
        </w:tc>
        <w:tc>
          <w:tcPr>
            <w:tcW w:w="1335" w:type="dxa"/>
          </w:tcPr>
          <w:p w:rsidR="00F4353F" w:rsidRDefault="00F4353F" w:rsidP="00A9530C">
            <w:pPr>
              <w:jc w:val="both"/>
              <w:rPr>
                <w:sz w:val="28"/>
                <w:szCs w:val="28"/>
              </w:rPr>
            </w:pPr>
          </w:p>
        </w:tc>
      </w:tr>
    </w:tbl>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1D128F" w:rsidRDefault="001D128F">
      <w:r>
        <w:br w:type="page"/>
      </w:r>
    </w:p>
    <w:p w:rsidR="00F4353F" w:rsidRDefault="00F4353F" w:rsidP="00786698">
      <w:pPr>
        <w:ind w:left="6480" w:firstLine="720"/>
        <w:jc w:val="both"/>
        <w:rPr>
          <w:sz w:val="28"/>
          <w:szCs w:val="28"/>
        </w:rPr>
      </w:pPr>
      <w:r w:rsidRPr="00B8343E">
        <w:rPr>
          <w:sz w:val="28"/>
          <w:szCs w:val="28"/>
        </w:rPr>
        <w:lastRenderedPageBreak/>
        <w:t xml:space="preserve">Додаток </w:t>
      </w:r>
      <w:r w:rsidR="00B05AFC">
        <w:rPr>
          <w:sz w:val="28"/>
          <w:szCs w:val="28"/>
        </w:rPr>
        <w:t>6</w:t>
      </w:r>
    </w:p>
    <w:p w:rsidR="00F4353F" w:rsidRDefault="00F4353F" w:rsidP="00786698">
      <w:pPr>
        <w:ind w:left="6480" w:firstLine="720"/>
        <w:jc w:val="both"/>
        <w:rPr>
          <w:sz w:val="28"/>
          <w:szCs w:val="28"/>
        </w:rPr>
      </w:pPr>
      <w:r w:rsidRPr="00B8343E">
        <w:rPr>
          <w:sz w:val="28"/>
          <w:szCs w:val="28"/>
        </w:rPr>
        <w:t xml:space="preserve">до Порядку (п. 23) </w:t>
      </w:r>
    </w:p>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jc w:val="both"/>
        <w:rPr>
          <w:sz w:val="28"/>
          <w:szCs w:val="28"/>
        </w:rPr>
      </w:pPr>
    </w:p>
    <w:p w:rsidR="00F4353F" w:rsidRPr="00BF5C8D" w:rsidRDefault="00F4353F" w:rsidP="00F4353F">
      <w:pPr>
        <w:jc w:val="center"/>
        <w:rPr>
          <w:b/>
          <w:sz w:val="28"/>
          <w:szCs w:val="28"/>
        </w:rPr>
      </w:pPr>
      <w:r w:rsidRPr="00BF5C8D">
        <w:rPr>
          <w:b/>
          <w:sz w:val="28"/>
          <w:szCs w:val="28"/>
        </w:rPr>
        <w:t>ЖУРНАЛ</w:t>
      </w:r>
    </w:p>
    <w:p w:rsidR="00F4353F" w:rsidRPr="00BF5C8D" w:rsidRDefault="00F4353F" w:rsidP="00F4353F">
      <w:pPr>
        <w:jc w:val="center"/>
        <w:rPr>
          <w:b/>
          <w:sz w:val="28"/>
          <w:szCs w:val="28"/>
        </w:rPr>
      </w:pPr>
      <w:r w:rsidRPr="00BF5C8D">
        <w:rPr>
          <w:b/>
          <w:sz w:val="28"/>
          <w:szCs w:val="28"/>
        </w:rPr>
        <w:t>реєстрації зобов’язань про нерозголошення персональних даних</w:t>
      </w:r>
    </w:p>
    <w:p w:rsidR="00F4353F" w:rsidRPr="00BF5C8D" w:rsidRDefault="00F4353F" w:rsidP="00F4353F">
      <w:pPr>
        <w:jc w:val="center"/>
        <w:rPr>
          <w:b/>
          <w:sz w:val="28"/>
          <w:szCs w:val="28"/>
        </w:rPr>
      </w:pPr>
    </w:p>
    <w:p w:rsidR="00F4353F" w:rsidRDefault="00F4353F" w:rsidP="00F4353F">
      <w:pPr>
        <w:jc w:val="both"/>
        <w:rPr>
          <w:sz w:val="28"/>
          <w:szCs w:val="28"/>
        </w:rPr>
      </w:pPr>
    </w:p>
    <w:p w:rsidR="00F4353F" w:rsidRDefault="00F4353F" w:rsidP="00F4353F">
      <w:pPr>
        <w:jc w:val="both"/>
        <w:rPr>
          <w:sz w:val="28"/>
          <w:szCs w:val="28"/>
        </w:rPr>
      </w:pPr>
    </w:p>
    <w:tbl>
      <w:tblPr>
        <w:tblW w:w="9712"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1693"/>
        <w:gridCol w:w="993"/>
        <w:gridCol w:w="1559"/>
        <w:gridCol w:w="1493"/>
        <w:gridCol w:w="2334"/>
        <w:gridCol w:w="1134"/>
      </w:tblGrid>
      <w:tr w:rsidR="00F4353F" w:rsidRPr="00BF5C8D" w:rsidTr="00A9530C">
        <w:trPr>
          <w:trHeight w:val="497"/>
        </w:trPr>
        <w:tc>
          <w:tcPr>
            <w:tcW w:w="506" w:type="dxa"/>
          </w:tcPr>
          <w:p w:rsidR="00F4353F" w:rsidRPr="00915727" w:rsidRDefault="00F4353F" w:rsidP="00A9530C">
            <w:pPr>
              <w:jc w:val="both"/>
            </w:pPr>
            <w:r w:rsidRPr="00915727">
              <w:t>№ з/п</w:t>
            </w:r>
          </w:p>
        </w:tc>
        <w:tc>
          <w:tcPr>
            <w:tcW w:w="1693" w:type="dxa"/>
          </w:tcPr>
          <w:p w:rsidR="00F4353F" w:rsidRPr="00915727" w:rsidRDefault="00F4353F" w:rsidP="00A9530C">
            <w:pPr>
              <w:jc w:val="center"/>
            </w:pPr>
            <w:r w:rsidRPr="00915727">
              <w:t>Прізвище, власне ім’я, по батькові (за наявності)</w:t>
            </w:r>
          </w:p>
          <w:p w:rsidR="00F4353F" w:rsidRPr="00915727" w:rsidRDefault="00F4353F" w:rsidP="00A9530C">
            <w:pPr>
              <w:jc w:val="center"/>
            </w:pPr>
          </w:p>
        </w:tc>
        <w:tc>
          <w:tcPr>
            <w:tcW w:w="993" w:type="dxa"/>
          </w:tcPr>
          <w:p w:rsidR="00F4353F" w:rsidRPr="00915727" w:rsidRDefault="00F4353F" w:rsidP="00A9530C">
            <w:pPr>
              <w:jc w:val="center"/>
            </w:pPr>
            <w:r w:rsidRPr="00915727">
              <w:t>Посада</w:t>
            </w:r>
          </w:p>
          <w:p w:rsidR="00F4353F" w:rsidRPr="00915727" w:rsidRDefault="00F4353F" w:rsidP="00A9530C">
            <w:pPr>
              <w:jc w:val="center"/>
            </w:pPr>
          </w:p>
        </w:tc>
        <w:tc>
          <w:tcPr>
            <w:tcW w:w="1559" w:type="dxa"/>
          </w:tcPr>
          <w:p w:rsidR="00F4353F" w:rsidRPr="00915727" w:rsidRDefault="00F4353F" w:rsidP="00A9530C">
            <w:pPr>
              <w:jc w:val="center"/>
            </w:pPr>
            <w:r w:rsidRPr="00915727">
              <w:t>Дата надання зобов’язання про нерозголошення персональних даних</w:t>
            </w:r>
          </w:p>
          <w:p w:rsidR="00F4353F" w:rsidRPr="00915727" w:rsidRDefault="00F4353F" w:rsidP="00A9530C">
            <w:pPr>
              <w:ind w:left="-69"/>
              <w:jc w:val="center"/>
            </w:pPr>
          </w:p>
        </w:tc>
        <w:tc>
          <w:tcPr>
            <w:tcW w:w="1493" w:type="dxa"/>
          </w:tcPr>
          <w:p w:rsidR="00F4353F" w:rsidRPr="00915727" w:rsidRDefault="00F4353F" w:rsidP="00A9530C">
            <w:pPr>
              <w:jc w:val="center"/>
            </w:pPr>
            <w:r w:rsidRPr="00915727">
              <w:t>Дата позбавлення права доступу до персональних даних</w:t>
            </w:r>
          </w:p>
          <w:p w:rsidR="00F4353F" w:rsidRPr="00915727" w:rsidRDefault="00F4353F" w:rsidP="00A9530C">
            <w:pPr>
              <w:ind w:left="-69"/>
              <w:jc w:val="center"/>
            </w:pPr>
          </w:p>
        </w:tc>
        <w:tc>
          <w:tcPr>
            <w:tcW w:w="2334" w:type="dxa"/>
          </w:tcPr>
          <w:p w:rsidR="00F4353F" w:rsidRDefault="00F4353F" w:rsidP="00A9530C">
            <w:pPr>
              <w:jc w:val="center"/>
            </w:pPr>
            <w:r w:rsidRPr="00915727">
              <w:t xml:space="preserve">Підстава </w:t>
            </w:r>
          </w:p>
          <w:p w:rsidR="00F4353F" w:rsidRPr="00915727" w:rsidRDefault="00F4353F" w:rsidP="00A9530C">
            <w:pPr>
              <w:jc w:val="center"/>
            </w:pPr>
            <w:r w:rsidRPr="00915727">
              <w:t>позбавлення права доступу до персональних даних (звільнення, переведення на посаду, виконання обов’язків на якій не пов’язане з обробкою персональних даних)</w:t>
            </w:r>
          </w:p>
        </w:tc>
        <w:tc>
          <w:tcPr>
            <w:tcW w:w="1134" w:type="dxa"/>
          </w:tcPr>
          <w:p w:rsidR="00F4353F" w:rsidRPr="00915727" w:rsidRDefault="00F4353F" w:rsidP="00A9530C">
            <w:pPr>
              <w:jc w:val="center"/>
            </w:pPr>
            <w:r w:rsidRPr="00915727">
              <w:t>Примітки</w:t>
            </w:r>
          </w:p>
        </w:tc>
      </w:tr>
      <w:tr w:rsidR="00F4353F" w:rsidRPr="00BF5C8D" w:rsidTr="00A9530C">
        <w:trPr>
          <w:trHeight w:val="251"/>
        </w:trPr>
        <w:tc>
          <w:tcPr>
            <w:tcW w:w="506" w:type="dxa"/>
          </w:tcPr>
          <w:p w:rsidR="00F4353F" w:rsidRPr="00BF5C8D" w:rsidRDefault="00F4353F" w:rsidP="00A9530C">
            <w:pPr>
              <w:jc w:val="center"/>
              <w:rPr>
                <w:sz w:val="24"/>
                <w:szCs w:val="24"/>
              </w:rPr>
            </w:pPr>
            <w:r w:rsidRPr="00BF5C8D">
              <w:rPr>
                <w:sz w:val="24"/>
                <w:szCs w:val="24"/>
              </w:rPr>
              <w:t>1</w:t>
            </w:r>
          </w:p>
        </w:tc>
        <w:tc>
          <w:tcPr>
            <w:tcW w:w="1693" w:type="dxa"/>
          </w:tcPr>
          <w:p w:rsidR="00F4353F" w:rsidRPr="00BF5C8D" w:rsidRDefault="00F4353F" w:rsidP="00A9530C">
            <w:pPr>
              <w:jc w:val="center"/>
              <w:rPr>
                <w:sz w:val="24"/>
                <w:szCs w:val="24"/>
              </w:rPr>
            </w:pPr>
            <w:r>
              <w:rPr>
                <w:sz w:val="24"/>
                <w:szCs w:val="24"/>
              </w:rPr>
              <w:t>2</w:t>
            </w:r>
          </w:p>
        </w:tc>
        <w:tc>
          <w:tcPr>
            <w:tcW w:w="993" w:type="dxa"/>
          </w:tcPr>
          <w:p w:rsidR="00F4353F" w:rsidRPr="00BF5C8D" w:rsidRDefault="00F4353F" w:rsidP="00A9530C">
            <w:pPr>
              <w:jc w:val="center"/>
              <w:rPr>
                <w:sz w:val="24"/>
                <w:szCs w:val="24"/>
              </w:rPr>
            </w:pPr>
            <w:r>
              <w:rPr>
                <w:sz w:val="24"/>
                <w:szCs w:val="24"/>
              </w:rPr>
              <w:t>3</w:t>
            </w:r>
          </w:p>
        </w:tc>
        <w:tc>
          <w:tcPr>
            <w:tcW w:w="1559" w:type="dxa"/>
          </w:tcPr>
          <w:p w:rsidR="00F4353F" w:rsidRPr="00BF5C8D" w:rsidRDefault="00F4353F" w:rsidP="00A9530C">
            <w:pPr>
              <w:jc w:val="center"/>
              <w:rPr>
                <w:sz w:val="24"/>
                <w:szCs w:val="24"/>
              </w:rPr>
            </w:pPr>
            <w:r>
              <w:rPr>
                <w:sz w:val="24"/>
                <w:szCs w:val="24"/>
              </w:rPr>
              <w:t>4</w:t>
            </w:r>
          </w:p>
        </w:tc>
        <w:tc>
          <w:tcPr>
            <w:tcW w:w="1493" w:type="dxa"/>
          </w:tcPr>
          <w:p w:rsidR="00F4353F" w:rsidRPr="00BF5C8D" w:rsidRDefault="00F4353F" w:rsidP="00A9530C">
            <w:pPr>
              <w:jc w:val="center"/>
              <w:rPr>
                <w:sz w:val="24"/>
                <w:szCs w:val="24"/>
              </w:rPr>
            </w:pPr>
            <w:r>
              <w:rPr>
                <w:sz w:val="24"/>
                <w:szCs w:val="24"/>
              </w:rPr>
              <w:t>5</w:t>
            </w:r>
          </w:p>
        </w:tc>
        <w:tc>
          <w:tcPr>
            <w:tcW w:w="2334" w:type="dxa"/>
          </w:tcPr>
          <w:p w:rsidR="00F4353F" w:rsidRPr="00BF5C8D" w:rsidRDefault="00F4353F" w:rsidP="00A9530C">
            <w:pPr>
              <w:jc w:val="center"/>
              <w:rPr>
                <w:sz w:val="24"/>
                <w:szCs w:val="24"/>
              </w:rPr>
            </w:pPr>
            <w:r>
              <w:rPr>
                <w:sz w:val="24"/>
                <w:szCs w:val="24"/>
              </w:rPr>
              <w:t>6</w:t>
            </w:r>
          </w:p>
        </w:tc>
        <w:tc>
          <w:tcPr>
            <w:tcW w:w="1134" w:type="dxa"/>
          </w:tcPr>
          <w:p w:rsidR="00F4353F" w:rsidRPr="00BF5C8D" w:rsidRDefault="00F4353F" w:rsidP="00A9530C">
            <w:pPr>
              <w:jc w:val="center"/>
              <w:rPr>
                <w:sz w:val="24"/>
                <w:szCs w:val="24"/>
              </w:rPr>
            </w:pPr>
            <w:r>
              <w:rPr>
                <w:sz w:val="24"/>
                <w:szCs w:val="24"/>
              </w:rPr>
              <w:t>7</w:t>
            </w:r>
          </w:p>
        </w:tc>
      </w:tr>
      <w:tr w:rsidR="00F4353F" w:rsidTr="00A9530C">
        <w:trPr>
          <w:trHeight w:val="298"/>
        </w:trPr>
        <w:tc>
          <w:tcPr>
            <w:tcW w:w="506" w:type="dxa"/>
          </w:tcPr>
          <w:p w:rsidR="00F4353F" w:rsidRDefault="00F4353F" w:rsidP="00A9530C">
            <w:pPr>
              <w:jc w:val="both"/>
              <w:rPr>
                <w:sz w:val="28"/>
                <w:szCs w:val="28"/>
              </w:rPr>
            </w:pPr>
          </w:p>
        </w:tc>
        <w:tc>
          <w:tcPr>
            <w:tcW w:w="1693" w:type="dxa"/>
          </w:tcPr>
          <w:p w:rsidR="00F4353F" w:rsidRDefault="00F4353F" w:rsidP="00A9530C">
            <w:pPr>
              <w:jc w:val="both"/>
              <w:rPr>
                <w:sz w:val="28"/>
                <w:szCs w:val="28"/>
              </w:rPr>
            </w:pPr>
          </w:p>
        </w:tc>
        <w:tc>
          <w:tcPr>
            <w:tcW w:w="993" w:type="dxa"/>
          </w:tcPr>
          <w:p w:rsidR="00F4353F" w:rsidRDefault="00F4353F" w:rsidP="00A9530C">
            <w:pPr>
              <w:jc w:val="both"/>
              <w:rPr>
                <w:sz w:val="28"/>
                <w:szCs w:val="28"/>
              </w:rPr>
            </w:pPr>
          </w:p>
        </w:tc>
        <w:tc>
          <w:tcPr>
            <w:tcW w:w="1559" w:type="dxa"/>
          </w:tcPr>
          <w:p w:rsidR="00F4353F" w:rsidRDefault="00F4353F" w:rsidP="00A9530C">
            <w:pPr>
              <w:rPr>
                <w:sz w:val="28"/>
                <w:szCs w:val="28"/>
              </w:rPr>
            </w:pPr>
          </w:p>
        </w:tc>
        <w:tc>
          <w:tcPr>
            <w:tcW w:w="1493" w:type="dxa"/>
          </w:tcPr>
          <w:p w:rsidR="00F4353F" w:rsidRDefault="00F4353F" w:rsidP="00A9530C">
            <w:pPr>
              <w:rPr>
                <w:sz w:val="28"/>
                <w:szCs w:val="28"/>
              </w:rPr>
            </w:pPr>
          </w:p>
        </w:tc>
        <w:tc>
          <w:tcPr>
            <w:tcW w:w="2334" w:type="dxa"/>
          </w:tcPr>
          <w:p w:rsidR="00F4353F" w:rsidRDefault="00F4353F" w:rsidP="00A9530C">
            <w:pPr>
              <w:rPr>
                <w:sz w:val="28"/>
                <w:szCs w:val="28"/>
              </w:rPr>
            </w:pPr>
          </w:p>
        </w:tc>
        <w:tc>
          <w:tcPr>
            <w:tcW w:w="1134" w:type="dxa"/>
          </w:tcPr>
          <w:p w:rsidR="00F4353F" w:rsidRDefault="00F4353F" w:rsidP="00A9530C">
            <w:pPr>
              <w:jc w:val="both"/>
              <w:rPr>
                <w:sz w:val="28"/>
                <w:szCs w:val="28"/>
              </w:rPr>
            </w:pPr>
          </w:p>
        </w:tc>
      </w:tr>
      <w:tr w:rsidR="00F4353F" w:rsidTr="00A9530C">
        <w:trPr>
          <w:trHeight w:val="262"/>
        </w:trPr>
        <w:tc>
          <w:tcPr>
            <w:tcW w:w="506" w:type="dxa"/>
          </w:tcPr>
          <w:p w:rsidR="00F4353F" w:rsidRDefault="00F4353F" w:rsidP="00A9530C">
            <w:pPr>
              <w:jc w:val="both"/>
              <w:rPr>
                <w:sz w:val="28"/>
                <w:szCs w:val="28"/>
              </w:rPr>
            </w:pPr>
          </w:p>
        </w:tc>
        <w:tc>
          <w:tcPr>
            <w:tcW w:w="1693" w:type="dxa"/>
          </w:tcPr>
          <w:p w:rsidR="00F4353F" w:rsidRDefault="00F4353F" w:rsidP="00A9530C">
            <w:pPr>
              <w:jc w:val="both"/>
              <w:rPr>
                <w:sz w:val="28"/>
                <w:szCs w:val="28"/>
              </w:rPr>
            </w:pPr>
          </w:p>
        </w:tc>
        <w:tc>
          <w:tcPr>
            <w:tcW w:w="993" w:type="dxa"/>
          </w:tcPr>
          <w:p w:rsidR="00F4353F" w:rsidRDefault="00F4353F" w:rsidP="00A9530C">
            <w:pPr>
              <w:jc w:val="both"/>
              <w:rPr>
                <w:sz w:val="28"/>
                <w:szCs w:val="28"/>
              </w:rPr>
            </w:pPr>
          </w:p>
        </w:tc>
        <w:tc>
          <w:tcPr>
            <w:tcW w:w="1559" w:type="dxa"/>
          </w:tcPr>
          <w:p w:rsidR="00F4353F" w:rsidRDefault="00F4353F" w:rsidP="00A9530C">
            <w:pPr>
              <w:rPr>
                <w:sz w:val="28"/>
                <w:szCs w:val="28"/>
              </w:rPr>
            </w:pPr>
          </w:p>
        </w:tc>
        <w:tc>
          <w:tcPr>
            <w:tcW w:w="1493" w:type="dxa"/>
          </w:tcPr>
          <w:p w:rsidR="00F4353F" w:rsidRDefault="00F4353F" w:rsidP="00A9530C">
            <w:pPr>
              <w:rPr>
                <w:sz w:val="28"/>
                <w:szCs w:val="28"/>
              </w:rPr>
            </w:pPr>
          </w:p>
        </w:tc>
        <w:tc>
          <w:tcPr>
            <w:tcW w:w="2334" w:type="dxa"/>
          </w:tcPr>
          <w:p w:rsidR="00F4353F" w:rsidRDefault="00F4353F" w:rsidP="00A9530C">
            <w:pPr>
              <w:rPr>
                <w:sz w:val="28"/>
                <w:szCs w:val="28"/>
              </w:rPr>
            </w:pPr>
          </w:p>
        </w:tc>
        <w:tc>
          <w:tcPr>
            <w:tcW w:w="1134" w:type="dxa"/>
          </w:tcPr>
          <w:p w:rsidR="00F4353F" w:rsidRDefault="00F4353F" w:rsidP="00A9530C">
            <w:pPr>
              <w:jc w:val="both"/>
              <w:rPr>
                <w:sz w:val="28"/>
                <w:szCs w:val="28"/>
              </w:rPr>
            </w:pPr>
          </w:p>
        </w:tc>
      </w:tr>
      <w:tr w:rsidR="00F4353F" w:rsidTr="00A9530C">
        <w:trPr>
          <w:trHeight w:val="265"/>
        </w:trPr>
        <w:tc>
          <w:tcPr>
            <w:tcW w:w="506" w:type="dxa"/>
          </w:tcPr>
          <w:p w:rsidR="00F4353F" w:rsidRDefault="00F4353F" w:rsidP="00A9530C">
            <w:pPr>
              <w:jc w:val="both"/>
              <w:rPr>
                <w:sz w:val="28"/>
                <w:szCs w:val="28"/>
              </w:rPr>
            </w:pPr>
          </w:p>
        </w:tc>
        <w:tc>
          <w:tcPr>
            <w:tcW w:w="1693" w:type="dxa"/>
          </w:tcPr>
          <w:p w:rsidR="00F4353F" w:rsidRDefault="00F4353F" w:rsidP="00A9530C">
            <w:pPr>
              <w:jc w:val="both"/>
              <w:rPr>
                <w:sz w:val="28"/>
                <w:szCs w:val="28"/>
              </w:rPr>
            </w:pPr>
          </w:p>
        </w:tc>
        <w:tc>
          <w:tcPr>
            <w:tcW w:w="993" w:type="dxa"/>
          </w:tcPr>
          <w:p w:rsidR="00F4353F" w:rsidRDefault="00F4353F" w:rsidP="00A9530C">
            <w:pPr>
              <w:jc w:val="both"/>
              <w:rPr>
                <w:sz w:val="28"/>
                <w:szCs w:val="28"/>
              </w:rPr>
            </w:pPr>
          </w:p>
        </w:tc>
        <w:tc>
          <w:tcPr>
            <w:tcW w:w="1559" w:type="dxa"/>
          </w:tcPr>
          <w:p w:rsidR="00F4353F" w:rsidRDefault="00F4353F" w:rsidP="00A9530C">
            <w:pPr>
              <w:rPr>
                <w:sz w:val="28"/>
                <w:szCs w:val="28"/>
              </w:rPr>
            </w:pPr>
          </w:p>
        </w:tc>
        <w:tc>
          <w:tcPr>
            <w:tcW w:w="1493" w:type="dxa"/>
          </w:tcPr>
          <w:p w:rsidR="00F4353F" w:rsidRDefault="00F4353F" w:rsidP="00A9530C">
            <w:pPr>
              <w:rPr>
                <w:sz w:val="28"/>
                <w:szCs w:val="28"/>
              </w:rPr>
            </w:pPr>
          </w:p>
        </w:tc>
        <w:tc>
          <w:tcPr>
            <w:tcW w:w="2334" w:type="dxa"/>
          </w:tcPr>
          <w:p w:rsidR="00F4353F" w:rsidRDefault="00F4353F" w:rsidP="00A9530C">
            <w:pPr>
              <w:rPr>
                <w:sz w:val="28"/>
                <w:szCs w:val="28"/>
              </w:rPr>
            </w:pPr>
          </w:p>
        </w:tc>
        <w:tc>
          <w:tcPr>
            <w:tcW w:w="1134" w:type="dxa"/>
          </w:tcPr>
          <w:p w:rsidR="00F4353F" w:rsidRDefault="00F4353F" w:rsidP="00A9530C">
            <w:pPr>
              <w:jc w:val="both"/>
              <w:rPr>
                <w:sz w:val="28"/>
                <w:szCs w:val="28"/>
              </w:rPr>
            </w:pPr>
          </w:p>
        </w:tc>
      </w:tr>
      <w:tr w:rsidR="00F4353F" w:rsidTr="00A9530C">
        <w:trPr>
          <w:trHeight w:val="214"/>
        </w:trPr>
        <w:tc>
          <w:tcPr>
            <w:tcW w:w="506" w:type="dxa"/>
          </w:tcPr>
          <w:p w:rsidR="00F4353F" w:rsidRDefault="00F4353F" w:rsidP="00A9530C">
            <w:pPr>
              <w:jc w:val="both"/>
              <w:rPr>
                <w:sz w:val="28"/>
                <w:szCs w:val="28"/>
              </w:rPr>
            </w:pPr>
          </w:p>
        </w:tc>
        <w:tc>
          <w:tcPr>
            <w:tcW w:w="1693" w:type="dxa"/>
          </w:tcPr>
          <w:p w:rsidR="00F4353F" w:rsidRDefault="00F4353F" w:rsidP="00A9530C">
            <w:pPr>
              <w:jc w:val="both"/>
              <w:rPr>
                <w:sz w:val="28"/>
                <w:szCs w:val="28"/>
              </w:rPr>
            </w:pPr>
          </w:p>
        </w:tc>
        <w:tc>
          <w:tcPr>
            <w:tcW w:w="993" w:type="dxa"/>
          </w:tcPr>
          <w:p w:rsidR="00F4353F" w:rsidRDefault="00F4353F" w:rsidP="00A9530C">
            <w:pPr>
              <w:jc w:val="both"/>
              <w:rPr>
                <w:sz w:val="28"/>
                <w:szCs w:val="28"/>
              </w:rPr>
            </w:pPr>
          </w:p>
        </w:tc>
        <w:tc>
          <w:tcPr>
            <w:tcW w:w="1559" w:type="dxa"/>
          </w:tcPr>
          <w:p w:rsidR="00F4353F" w:rsidRDefault="00F4353F" w:rsidP="00A9530C">
            <w:pPr>
              <w:rPr>
                <w:sz w:val="28"/>
                <w:szCs w:val="28"/>
              </w:rPr>
            </w:pPr>
          </w:p>
        </w:tc>
        <w:tc>
          <w:tcPr>
            <w:tcW w:w="1493" w:type="dxa"/>
          </w:tcPr>
          <w:p w:rsidR="00F4353F" w:rsidRDefault="00F4353F" w:rsidP="00A9530C">
            <w:pPr>
              <w:rPr>
                <w:sz w:val="28"/>
                <w:szCs w:val="28"/>
              </w:rPr>
            </w:pPr>
          </w:p>
        </w:tc>
        <w:tc>
          <w:tcPr>
            <w:tcW w:w="2334" w:type="dxa"/>
          </w:tcPr>
          <w:p w:rsidR="00F4353F" w:rsidRDefault="00F4353F" w:rsidP="00A9530C">
            <w:pPr>
              <w:rPr>
                <w:sz w:val="28"/>
                <w:szCs w:val="28"/>
              </w:rPr>
            </w:pPr>
          </w:p>
        </w:tc>
        <w:tc>
          <w:tcPr>
            <w:tcW w:w="1134" w:type="dxa"/>
          </w:tcPr>
          <w:p w:rsidR="00F4353F" w:rsidRDefault="00F4353F" w:rsidP="00A9530C">
            <w:pPr>
              <w:jc w:val="both"/>
              <w:rPr>
                <w:sz w:val="28"/>
                <w:szCs w:val="28"/>
              </w:rPr>
            </w:pPr>
          </w:p>
        </w:tc>
      </w:tr>
      <w:tr w:rsidR="00F4353F" w:rsidTr="00A9530C">
        <w:trPr>
          <w:trHeight w:val="275"/>
        </w:trPr>
        <w:tc>
          <w:tcPr>
            <w:tcW w:w="506" w:type="dxa"/>
          </w:tcPr>
          <w:p w:rsidR="00F4353F" w:rsidRDefault="00F4353F" w:rsidP="00A9530C">
            <w:pPr>
              <w:jc w:val="both"/>
              <w:rPr>
                <w:sz w:val="28"/>
                <w:szCs w:val="28"/>
              </w:rPr>
            </w:pPr>
          </w:p>
        </w:tc>
        <w:tc>
          <w:tcPr>
            <w:tcW w:w="1693" w:type="dxa"/>
          </w:tcPr>
          <w:p w:rsidR="00F4353F" w:rsidRDefault="00F4353F" w:rsidP="00A9530C">
            <w:pPr>
              <w:jc w:val="both"/>
              <w:rPr>
                <w:sz w:val="28"/>
                <w:szCs w:val="28"/>
              </w:rPr>
            </w:pPr>
          </w:p>
        </w:tc>
        <w:tc>
          <w:tcPr>
            <w:tcW w:w="993" w:type="dxa"/>
          </w:tcPr>
          <w:p w:rsidR="00F4353F" w:rsidRDefault="00F4353F" w:rsidP="00A9530C">
            <w:pPr>
              <w:jc w:val="both"/>
              <w:rPr>
                <w:sz w:val="28"/>
                <w:szCs w:val="28"/>
              </w:rPr>
            </w:pPr>
          </w:p>
        </w:tc>
        <w:tc>
          <w:tcPr>
            <w:tcW w:w="1559" w:type="dxa"/>
          </w:tcPr>
          <w:p w:rsidR="00F4353F" w:rsidRDefault="00F4353F" w:rsidP="00A9530C">
            <w:pPr>
              <w:rPr>
                <w:sz w:val="28"/>
                <w:szCs w:val="28"/>
              </w:rPr>
            </w:pPr>
          </w:p>
        </w:tc>
        <w:tc>
          <w:tcPr>
            <w:tcW w:w="1493" w:type="dxa"/>
          </w:tcPr>
          <w:p w:rsidR="00F4353F" w:rsidRDefault="00F4353F" w:rsidP="00A9530C">
            <w:pPr>
              <w:rPr>
                <w:sz w:val="28"/>
                <w:szCs w:val="28"/>
              </w:rPr>
            </w:pPr>
          </w:p>
        </w:tc>
        <w:tc>
          <w:tcPr>
            <w:tcW w:w="2334" w:type="dxa"/>
          </w:tcPr>
          <w:p w:rsidR="00F4353F" w:rsidRDefault="00F4353F" w:rsidP="00A9530C">
            <w:pPr>
              <w:rPr>
                <w:sz w:val="28"/>
                <w:szCs w:val="28"/>
              </w:rPr>
            </w:pPr>
          </w:p>
        </w:tc>
        <w:tc>
          <w:tcPr>
            <w:tcW w:w="1134" w:type="dxa"/>
          </w:tcPr>
          <w:p w:rsidR="00F4353F" w:rsidRDefault="00F4353F" w:rsidP="00A9530C">
            <w:pPr>
              <w:jc w:val="both"/>
              <w:rPr>
                <w:sz w:val="28"/>
                <w:szCs w:val="28"/>
              </w:rPr>
            </w:pPr>
          </w:p>
        </w:tc>
      </w:tr>
      <w:tr w:rsidR="00F4353F" w:rsidTr="00A9530C">
        <w:trPr>
          <w:trHeight w:val="364"/>
        </w:trPr>
        <w:tc>
          <w:tcPr>
            <w:tcW w:w="506" w:type="dxa"/>
          </w:tcPr>
          <w:p w:rsidR="00F4353F" w:rsidRDefault="00F4353F" w:rsidP="00A9530C">
            <w:pPr>
              <w:jc w:val="both"/>
              <w:rPr>
                <w:sz w:val="28"/>
                <w:szCs w:val="28"/>
              </w:rPr>
            </w:pPr>
          </w:p>
        </w:tc>
        <w:tc>
          <w:tcPr>
            <w:tcW w:w="1693" w:type="dxa"/>
          </w:tcPr>
          <w:p w:rsidR="00F4353F" w:rsidRDefault="00F4353F" w:rsidP="00A9530C">
            <w:pPr>
              <w:jc w:val="both"/>
              <w:rPr>
                <w:sz w:val="28"/>
                <w:szCs w:val="28"/>
              </w:rPr>
            </w:pPr>
          </w:p>
        </w:tc>
        <w:tc>
          <w:tcPr>
            <w:tcW w:w="993" w:type="dxa"/>
          </w:tcPr>
          <w:p w:rsidR="00F4353F" w:rsidRDefault="00F4353F" w:rsidP="00A9530C">
            <w:pPr>
              <w:jc w:val="both"/>
              <w:rPr>
                <w:sz w:val="28"/>
                <w:szCs w:val="28"/>
              </w:rPr>
            </w:pPr>
          </w:p>
        </w:tc>
        <w:tc>
          <w:tcPr>
            <w:tcW w:w="1559" w:type="dxa"/>
          </w:tcPr>
          <w:p w:rsidR="00F4353F" w:rsidRDefault="00F4353F" w:rsidP="00A9530C">
            <w:pPr>
              <w:rPr>
                <w:sz w:val="28"/>
                <w:szCs w:val="28"/>
              </w:rPr>
            </w:pPr>
          </w:p>
        </w:tc>
        <w:tc>
          <w:tcPr>
            <w:tcW w:w="1493" w:type="dxa"/>
          </w:tcPr>
          <w:p w:rsidR="00F4353F" w:rsidRDefault="00F4353F" w:rsidP="00A9530C">
            <w:pPr>
              <w:rPr>
                <w:sz w:val="28"/>
                <w:szCs w:val="28"/>
              </w:rPr>
            </w:pPr>
          </w:p>
        </w:tc>
        <w:tc>
          <w:tcPr>
            <w:tcW w:w="2334" w:type="dxa"/>
          </w:tcPr>
          <w:p w:rsidR="00F4353F" w:rsidRDefault="00F4353F" w:rsidP="00A9530C">
            <w:pPr>
              <w:rPr>
                <w:sz w:val="28"/>
                <w:szCs w:val="28"/>
              </w:rPr>
            </w:pPr>
          </w:p>
        </w:tc>
        <w:tc>
          <w:tcPr>
            <w:tcW w:w="1134" w:type="dxa"/>
          </w:tcPr>
          <w:p w:rsidR="00F4353F" w:rsidRDefault="00F4353F" w:rsidP="00A9530C">
            <w:pPr>
              <w:jc w:val="both"/>
              <w:rPr>
                <w:sz w:val="28"/>
                <w:szCs w:val="28"/>
              </w:rPr>
            </w:pPr>
          </w:p>
        </w:tc>
      </w:tr>
      <w:tr w:rsidR="00F4353F" w:rsidTr="00A9530C">
        <w:trPr>
          <w:trHeight w:val="284"/>
        </w:trPr>
        <w:tc>
          <w:tcPr>
            <w:tcW w:w="506" w:type="dxa"/>
          </w:tcPr>
          <w:p w:rsidR="00F4353F" w:rsidRDefault="00F4353F" w:rsidP="00A9530C">
            <w:pPr>
              <w:jc w:val="both"/>
              <w:rPr>
                <w:sz w:val="28"/>
                <w:szCs w:val="28"/>
              </w:rPr>
            </w:pPr>
          </w:p>
        </w:tc>
        <w:tc>
          <w:tcPr>
            <w:tcW w:w="1693" w:type="dxa"/>
          </w:tcPr>
          <w:p w:rsidR="00F4353F" w:rsidRDefault="00F4353F" w:rsidP="00A9530C">
            <w:pPr>
              <w:jc w:val="both"/>
              <w:rPr>
                <w:sz w:val="28"/>
                <w:szCs w:val="28"/>
              </w:rPr>
            </w:pPr>
          </w:p>
        </w:tc>
        <w:tc>
          <w:tcPr>
            <w:tcW w:w="993" w:type="dxa"/>
          </w:tcPr>
          <w:p w:rsidR="00F4353F" w:rsidRDefault="00F4353F" w:rsidP="00A9530C">
            <w:pPr>
              <w:jc w:val="both"/>
              <w:rPr>
                <w:sz w:val="28"/>
                <w:szCs w:val="28"/>
              </w:rPr>
            </w:pPr>
          </w:p>
        </w:tc>
        <w:tc>
          <w:tcPr>
            <w:tcW w:w="1559" w:type="dxa"/>
          </w:tcPr>
          <w:p w:rsidR="00F4353F" w:rsidRDefault="00F4353F" w:rsidP="00A9530C">
            <w:pPr>
              <w:rPr>
                <w:sz w:val="28"/>
                <w:szCs w:val="28"/>
              </w:rPr>
            </w:pPr>
          </w:p>
        </w:tc>
        <w:tc>
          <w:tcPr>
            <w:tcW w:w="1493" w:type="dxa"/>
          </w:tcPr>
          <w:p w:rsidR="00F4353F" w:rsidRDefault="00F4353F" w:rsidP="00A9530C">
            <w:pPr>
              <w:rPr>
                <w:sz w:val="28"/>
                <w:szCs w:val="28"/>
              </w:rPr>
            </w:pPr>
          </w:p>
        </w:tc>
        <w:tc>
          <w:tcPr>
            <w:tcW w:w="2334" w:type="dxa"/>
          </w:tcPr>
          <w:p w:rsidR="00F4353F" w:rsidRDefault="00F4353F" w:rsidP="00A9530C">
            <w:pPr>
              <w:rPr>
                <w:sz w:val="28"/>
                <w:szCs w:val="28"/>
              </w:rPr>
            </w:pPr>
          </w:p>
        </w:tc>
        <w:tc>
          <w:tcPr>
            <w:tcW w:w="1134" w:type="dxa"/>
          </w:tcPr>
          <w:p w:rsidR="00F4353F" w:rsidRDefault="00F4353F" w:rsidP="00A9530C">
            <w:pPr>
              <w:jc w:val="both"/>
              <w:rPr>
                <w:sz w:val="28"/>
                <w:szCs w:val="28"/>
              </w:rPr>
            </w:pPr>
          </w:p>
        </w:tc>
      </w:tr>
    </w:tbl>
    <w:p w:rsidR="00F4353F" w:rsidRDefault="00F4353F" w:rsidP="00F4353F">
      <w:pPr>
        <w:jc w:val="both"/>
        <w:rPr>
          <w:sz w:val="28"/>
          <w:szCs w:val="28"/>
        </w:rPr>
      </w:pPr>
    </w:p>
    <w:p w:rsidR="00F4353F" w:rsidRDefault="00F4353F" w:rsidP="00F4353F">
      <w:pPr>
        <w:jc w:val="both"/>
        <w:rPr>
          <w:sz w:val="28"/>
          <w:szCs w:val="28"/>
        </w:rPr>
      </w:pPr>
    </w:p>
    <w:p w:rsidR="00F4353F" w:rsidRDefault="00F4353F" w:rsidP="00F4353F">
      <w:pPr>
        <w:rPr>
          <w:sz w:val="28"/>
          <w:szCs w:val="28"/>
        </w:rPr>
      </w:pPr>
    </w:p>
    <w:p w:rsidR="00F4353F" w:rsidRDefault="00F4353F" w:rsidP="00F4353F">
      <w:pPr>
        <w:rPr>
          <w:sz w:val="28"/>
          <w:szCs w:val="28"/>
        </w:rPr>
      </w:pPr>
    </w:p>
    <w:p w:rsidR="00F4353F" w:rsidRDefault="00F4353F" w:rsidP="00F4353F">
      <w:pPr>
        <w:rPr>
          <w:sz w:val="28"/>
          <w:szCs w:val="28"/>
        </w:rPr>
      </w:pPr>
    </w:p>
    <w:p w:rsidR="00F4353F" w:rsidRDefault="00F4353F" w:rsidP="00F4353F">
      <w:pPr>
        <w:rPr>
          <w:sz w:val="28"/>
          <w:szCs w:val="28"/>
        </w:rPr>
      </w:pPr>
    </w:p>
    <w:p w:rsidR="00F4353F" w:rsidRDefault="00F4353F" w:rsidP="00F4353F">
      <w:pPr>
        <w:rPr>
          <w:sz w:val="28"/>
          <w:szCs w:val="28"/>
        </w:rPr>
      </w:pPr>
    </w:p>
    <w:p w:rsidR="00F4353F" w:rsidRDefault="00F4353F" w:rsidP="00F4353F">
      <w:pPr>
        <w:rPr>
          <w:sz w:val="28"/>
          <w:szCs w:val="28"/>
        </w:rPr>
      </w:pPr>
    </w:p>
    <w:p w:rsidR="00F4353F" w:rsidRDefault="00F4353F" w:rsidP="00F4353F">
      <w:pPr>
        <w:rPr>
          <w:sz w:val="28"/>
          <w:szCs w:val="28"/>
        </w:rPr>
      </w:pPr>
    </w:p>
    <w:p w:rsidR="00F4353F" w:rsidRDefault="00F4353F" w:rsidP="00F4353F">
      <w:pPr>
        <w:rPr>
          <w:sz w:val="28"/>
          <w:szCs w:val="28"/>
        </w:rPr>
      </w:pPr>
    </w:p>
    <w:p w:rsidR="00F4353F" w:rsidRDefault="00F4353F" w:rsidP="00F4353F">
      <w:pPr>
        <w:rPr>
          <w:sz w:val="28"/>
          <w:szCs w:val="28"/>
        </w:rPr>
      </w:pPr>
    </w:p>
    <w:p w:rsidR="00F4353F" w:rsidRDefault="00F4353F" w:rsidP="00F4353F">
      <w:pPr>
        <w:rPr>
          <w:sz w:val="28"/>
          <w:szCs w:val="28"/>
        </w:rPr>
      </w:pPr>
    </w:p>
    <w:p w:rsidR="00F4353F" w:rsidRDefault="00F4353F" w:rsidP="00F4353F">
      <w:pPr>
        <w:rPr>
          <w:sz w:val="28"/>
          <w:szCs w:val="28"/>
        </w:rPr>
      </w:pPr>
    </w:p>
    <w:p w:rsidR="00F4353F" w:rsidRDefault="00F4353F" w:rsidP="00F4353F">
      <w:pPr>
        <w:rPr>
          <w:sz w:val="28"/>
          <w:szCs w:val="28"/>
        </w:rPr>
      </w:pPr>
    </w:p>
    <w:p w:rsidR="00F4353F" w:rsidRDefault="00F4353F" w:rsidP="00F4353F">
      <w:pPr>
        <w:rPr>
          <w:sz w:val="28"/>
          <w:szCs w:val="28"/>
        </w:rPr>
      </w:pPr>
    </w:p>
    <w:p w:rsidR="00F4353F" w:rsidRDefault="00F4353F" w:rsidP="00F4353F">
      <w:pPr>
        <w:rPr>
          <w:sz w:val="28"/>
          <w:szCs w:val="28"/>
        </w:rPr>
      </w:pPr>
    </w:p>
    <w:p w:rsidR="00F4353F" w:rsidRDefault="00F4353F" w:rsidP="00F4353F">
      <w:pPr>
        <w:rPr>
          <w:sz w:val="28"/>
          <w:szCs w:val="28"/>
        </w:rPr>
      </w:pPr>
    </w:p>
    <w:p w:rsidR="00F4353F" w:rsidRDefault="00F4353F" w:rsidP="00F4353F">
      <w:pPr>
        <w:rPr>
          <w:sz w:val="28"/>
          <w:szCs w:val="28"/>
        </w:rPr>
      </w:pPr>
    </w:p>
    <w:p w:rsidR="00A507E8" w:rsidRDefault="00A507E8" w:rsidP="00F4353F">
      <w:pPr>
        <w:rPr>
          <w:sz w:val="28"/>
          <w:szCs w:val="28"/>
        </w:rPr>
      </w:pPr>
    </w:p>
    <w:sectPr w:rsidR="00A507E8" w:rsidSect="007F4DB4">
      <w:headerReference w:type="even" r:id="rId8"/>
      <w:headerReference w:type="first" r:id="rId9"/>
      <w:pgSz w:w="11907" w:h="16840" w:code="9"/>
      <w:pgMar w:top="1134" w:right="567" w:bottom="1134" w:left="1701" w:header="284"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EBB" w:rsidRDefault="005A6EBB">
      <w:r>
        <w:separator/>
      </w:r>
    </w:p>
  </w:endnote>
  <w:endnote w:type="continuationSeparator" w:id="0">
    <w:p w:rsidR="005A6EBB" w:rsidRDefault="005A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rinda">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EBB" w:rsidRDefault="005A6EBB">
      <w:r>
        <w:separator/>
      </w:r>
    </w:p>
  </w:footnote>
  <w:footnote w:type="continuationSeparator" w:id="0">
    <w:p w:rsidR="005A6EBB" w:rsidRDefault="005A6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30C" w:rsidRDefault="00A9530C" w:rsidP="00B84CC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9530C" w:rsidRDefault="00A9530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30C" w:rsidRDefault="00A9530C" w:rsidP="00882329">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059"/>
    <w:multiLevelType w:val="hybridMultilevel"/>
    <w:tmpl w:val="A2B69A1C"/>
    <w:lvl w:ilvl="0" w:tplc="C75215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37808F7"/>
    <w:multiLevelType w:val="hybridMultilevel"/>
    <w:tmpl w:val="A8FEA7F2"/>
    <w:lvl w:ilvl="0" w:tplc="FDBA8B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5D344F08"/>
    <w:multiLevelType w:val="hybridMultilevel"/>
    <w:tmpl w:val="5E8A420E"/>
    <w:lvl w:ilvl="0" w:tplc="88FCA9D8">
      <w:start w:val="1"/>
      <w:numFmt w:val="decimal"/>
      <w:lvlText w:val="%1."/>
      <w:lvlJc w:val="left"/>
      <w:pPr>
        <w:ind w:left="274" w:hanging="274"/>
      </w:pPr>
      <w:rPr>
        <w:rFonts w:ascii="Times New Roman" w:eastAsia="Times New Roman" w:hAnsi="Times New Roman" w:cs="Times New Roman" w:hint="default"/>
        <w:b w:val="0"/>
        <w:bCs w:val="0"/>
        <w:i w:val="0"/>
        <w:iCs w:val="0"/>
        <w:spacing w:val="0"/>
        <w:w w:val="101"/>
        <w:sz w:val="27"/>
        <w:szCs w:val="27"/>
        <w:lang w:val="uk-UA" w:eastAsia="en-US" w:bidi="ar-SA"/>
      </w:rPr>
    </w:lvl>
    <w:lvl w:ilvl="1" w:tplc="50B8FDBC">
      <w:numFmt w:val="bullet"/>
      <w:lvlText w:val="•"/>
      <w:lvlJc w:val="left"/>
      <w:pPr>
        <w:ind w:left="1229" w:hanging="274"/>
      </w:pPr>
      <w:rPr>
        <w:rFonts w:hint="default"/>
        <w:lang w:val="uk-UA" w:eastAsia="en-US" w:bidi="ar-SA"/>
      </w:rPr>
    </w:lvl>
    <w:lvl w:ilvl="2" w:tplc="CC7673DA">
      <w:numFmt w:val="bullet"/>
      <w:lvlText w:val="•"/>
      <w:lvlJc w:val="left"/>
      <w:pPr>
        <w:ind w:left="2179" w:hanging="274"/>
      </w:pPr>
      <w:rPr>
        <w:rFonts w:hint="default"/>
        <w:lang w:val="uk-UA" w:eastAsia="en-US" w:bidi="ar-SA"/>
      </w:rPr>
    </w:lvl>
    <w:lvl w:ilvl="3" w:tplc="DEDE9D56">
      <w:numFmt w:val="bullet"/>
      <w:lvlText w:val="•"/>
      <w:lvlJc w:val="left"/>
      <w:pPr>
        <w:ind w:left="3129" w:hanging="274"/>
      </w:pPr>
      <w:rPr>
        <w:rFonts w:hint="default"/>
        <w:lang w:val="uk-UA" w:eastAsia="en-US" w:bidi="ar-SA"/>
      </w:rPr>
    </w:lvl>
    <w:lvl w:ilvl="4" w:tplc="8A844BF8">
      <w:numFmt w:val="bullet"/>
      <w:lvlText w:val="•"/>
      <w:lvlJc w:val="left"/>
      <w:pPr>
        <w:ind w:left="4079" w:hanging="274"/>
      </w:pPr>
      <w:rPr>
        <w:rFonts w:hint="default"/>
        <w:lang w:val="uk-UA" w:eastAsia="en-US" w:bidi="ar-SA"/>
      </w:rPr>
    </w:lvl>
    <w:lvl w:ilvl="5" w:tplc="C1FA0DDE">
      <w:numFmt w:val="bullet"/>
      <w:lvlText w:val="•"/>
      <w:lvlJc w:val="left"/>
      <w:pPr>
        <w:ind w:left="5029" w:hanging="274"/>
      </w:pPr>
      <w:rPr>
        <w:rFonts w:hint="default"/>
        <w:lang w:val="uk-UA" w:eastAsia="en-US" w:bidi="ar-SA"/>
      </w:rPr>
    </w:lvl>
    <w:lvl w:ilvl="6" w:tplc="7CE00264">
      <w:numFmt w:val="bullet"/>
      <w:lvlText w:val="•"/>
      <w:lvlJc w:val="left"/>
      <w:pPr>
        <w:ind w:left="5979" w:hanging="274"/>
      </w:pPr>
      <w:rPr>
        <w:rFonts w:hint="default"/>
        <w:lang w:val="uk-UA" w:eastAsia="en-US" w:bidi="ar-SA"/>
      </w:rPr>
    </w:lvl>
    <w:lvl w:ilvl="7" w:tplc="387A0A3A">
      <w:numFmt w:val="bullet"/>
      <w:lvlText w:val="•"/>
      <w:lvlJc w:val="left"/>
      <w:pPr>
        <w:ind w:left="6929" w:hanging="274"/>
      </w:pPr>
      <w:rPr>
        <w:rFonts w:hint="default"/>
        <w:lang w:val="uk-UA" w:eastAsia="en-US" w:bidi="ar-SA"/>
      </w:rPr>
    </w:lvl>
    <w:lvl w:ilvl="8" w:tplc="9188B918">
      <w:numFmt w:val="bullet"/>
      <w:lvlText w:val="•"/>
      <w:lvlJc w:val="left"/>
      <w:pPr>
        <w:ind w:left="7879" w:hanging="274"/>
      </w:pPr>
      <w:rPr>
        <w:rFonts w:hint="default"/>
        <w:lang w:val="uk-UA" w:eastAsia="en-US" w:bidi="ar-SA"/>
      </w:rPr>
    </w:lvl>
  </w:abstractNum>
  <w:abstractNum w:abstractNumId="3">
    <w:nsid w:val="70106E4F"/>
    <w:multiLevelType w:val="hybridMultilevel"/>
    <w:tmpl w:val="7722B4D6"/>
    <w:lvl w:ilvl="0" w:tplc="D20461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76612E80"/>
    <w:multiLevelType w:val="hybridMultilevel"/>
    <w:tmpl w:val="0B72944E"/>
    <w:lvl w:ilvl="0" w:tplc="379EFE4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282"/>
    <w:rsid w:val="000039A7"/>
    <w:rsid w:val="000109D4"/>
    <w:rsid w:val="00015EDD"/>
    <w:rsid w:val="000177B8"/>
    <w:rsid w:val="00022358"/>
    <w:rsid w:val="00027A85"/>
    <w:rsid w:val="00055325"/>
    <w:rsid w:val="000571FE"/>
    <w:rsid w:val="00075011"/>
    <w:rsid w:val="000853A4"/>
    <w:rsid w:val="000A200C"/>
    <w:rsid w:val="000C1BAD"/>
    <w:rsid w:val="000C407D"/>
    <w:rsid w:val="000D28A9"/>
    <w:rsid w:val="000E2BB7"/>
    <w:rsid w:val="001024A5"/>
    <w:rsid w:val="00104B25"/>
    <w:rsid w:val="00123C7A"/>
    <w:rsid w:val="00124C7B"/>
    <w:rsid w:val="001453E5"/>
    <w:rsid w:val="0014549A"/>
    <w:rsid w:val="00146FFA"/>
    <w:rsid w:val="00147384"/>
    <w:rsid w:val="00170B6C"/>
    <w:rsid w:val="0017597D"/>
    <w:rsid w:val="00176E7C"/>
    <w:rsid w:val="001836A5"/>
    <w:rsid w:val="0019392D"/>
    <w:rsid w:val="00196034"/>
    <w:rsid w:val="001C197E"/>
    <w:rsid w:val="001D128F"/>
    <w:rsid w:val="001D3AC2"/>
    <w:rsid w:val="001F53B9"/>
    <w:rsid w:val="00205384"/>
    <w:rsid w:val="00205BA6"/>
    <w:rsid w:val="002116DB"/>
    <w:rsid w:val="00212267"/>
    <w:rsid w:val="00225309"/>
    <w:rsid w:val="00225974"/>
    <w:rsid w:val="00233680"/>
    <w:rsid w:val="00240FD8"/>
    <w:rsid w:val="00260AB4"/>
    <w:rsid w:val="002639B6"/>
    <w:rsid w:val="00264F07"/>
    <w:rsid w:val="0026597C"/>
    <w:rsid w:val="002775BE"/>
    <w:rsid w:val="002849D9"/>
    <w:rsid w:val="0029068E"/>
    <w:rsid w:val="002A7D30"/>
    <w:rsid w:val="002B1AFB"/>
    <w:rsid w:val="002C5FE2"/>
    <w:rsid w:val="002D35A6"/>
    <w:rsid w:val="002E6BB5"/>
    <w:rsid w:val="002F1FCA"/>
    <w:rsid w:val="002F4925"/>
    <w:rsid w:val="003069DD"/>
    <w:rsid w:val="00333546"/>
    <w:rsid w:val="00362EB2"/>
    <w:rsid w:val="003648B4"/>
    <w:rsid w:val="00372F18"/>
    <w:rsid w:val="00382EFA"/>
    <w:rsid w:val="00383536"/>
    <w:rsid w:val="00393405"/>
    <w:rsid w:val="003A4520"/>
    <w:rsid w:val="003B47E9"/>
    <w:rsid w:val="003B6083"/>
    <w:rsid w:val="003B7419"/>
    <w:rsid w:val="003C0DE3"/>
    <w:rsid w:val="003C6B40"/>
    <w:rsid w:val="003D64DF"/>
    <w:rsid w:val="003D7A97"/>
    <w:rsid w:val="003D7F7A"/>
    <w:rsid w:val="003E75F6"/>
    <w:rsid w:val="003F0B2B"/>
    <w:rsid w:val="003F27EF"/>
    <w:rsid w:val="00420A1B"/>
    <w:rsid w:val="00431E8F"/>
    <w:rsid w:val="00441229"/>
    <w:rsid w:val="00442313"/>
    <w:rsid w:val="004436C8"/>
    <w:rsid w:val="00447B9B"/>
    <w:rsid w:val="00451C8D"/>
    <w:rsid w:val="00454FA6"/>
    <w:rsid w:val="00456E66"/>
    <w:rsid w:val="004610A3"/>
    <w:rsid w:val="00470812"/>
    <w:rsid w:val="004917E1"/>
    <w:rsid w:val="00496F3B"/>
    <w:rsid w:val="004B378D"/>
    <w:rsid w:val="004B4C70"/>
    <w:rsid w:val="004E1F4A"/>
    <w:rsid w:val="004E3539"/>
    <w:rsid w:val="00500D66"/>
    <w:rsid w:val="00500E75"/>
    <w:rsid w:val="0051057C"/>
    <w:rsid w:val="005122E4"/>
    <w:rsid w:val="00516126"/>
    <w:rsid w:val="0051685C"/>
    <w:rsid w:val="005231A0"/>
    <w:rsid w:val="00525E42"/>
    <w:rsid w:val="00544828"/>
    <w:rsid w:val="00547EF5"/>
    <w:rsid w:val="00555B31"/>
    <w:rsid w:val="005759F4"/>
    <w:rsid w:val="00580A8C"/>
    <w:rsid w:val="00580DB8"/>
    <w:rsid w:val="005A6320"/>
    <w:rsid w:val="005A6EBB"/>
    <w:rsid w:val="005A7DD0"/>
    <w:rsid w:val="005B30B7"/>
    <w:rsid w:val="005B6BB6"/>
    <w:rsid w:val="005F48B9"/>
    <w:rsid w:val="00622BE7"/>
    <w:rsid w:val="00630E08"/>
    <w:rsid w:val="00653977"/>
    <w:rsid w:val="00657D08"/>
    <w:rsid w:val="006971C1"/>
    <w:rsid w:val="006973DB"/>
    <w:rsid w:val="006A36F6"/>
    <w:rsid w:val="006B7B91"/>
    <w:rsid w:val="006D0EE4"/>
    <w:rsid w:val="006D0F47"/>
    <w:rsid w:val="006D1A29"/>
    <w:rsid w:val="006D4BE5"/>
    <w:rsid w:val="006D5A81"/>
    <w:rsid w:val="006F2B06"/>
    <w:rsid w:val="006F4558"/>
    <w:rsid w:val="006F680B"/>
    <w:rsid w:val="00707CFA"/>
    <w:rsid w:val="007106F4"/>
    <w:rsid w:val="00725C19"/>
    <w:rsid w:val="00741E29"/>
    <w:rsid w:val="007455C6"/>
    <w:rsid w:val="007479DC"/>
    <w:rsid w:val="007651E8"/>
    <w:rsid w:val="00766AD4"/>
    <w:rsid w:val="007735D3"/>
    <w:rsid w:val="007762E3"/>
    <w:rsid w:val="00783D96"/>
    <w:rsid w:val="00784241"/>
    <w:rsid w:val="00786698"/>
    <w:rsid w:val="00786E52"/>
    <w:rsid w:val="00796208"/>
    <w:rsid w:val="007C60BF"/>
    <w:rsid w:val="007D775C"/>
    <w:rsid w:val="007F4DB4"/>
    <w:rsid w:val="008170E1"/>
    <w:rsid w:val="00817282"/>
    <w:rsid w:val="0082588F"/>
    <w:rsid w:val="00825E54"/>
    <w:rsid w:val="008370F8"/>
    <w:rsid w:val="00840B74"/>
    <w:rsid w:val="00840C3D"/>
    <w:rsid w:val="00842895"/>
    <w:rsid w:val="00843449"/>
    <w:rsid w:val="008463F5"/>
    <w:rsid w:val="008518AD"/>
    <w:rsid w:val="00864522"/>
    <w:rsid w:val="00882329"/>
    <w:rsid w:val="00887E82"/>
    <w:rsid w:val="008938D8"/>
    <w:rsid w:val="008A0E7B"/>
    <w:rsid w:val="008A4016"/>
    <w:rsid w:val="008A56BB"/>
    <w:rsid w:val="008C4AB8"/>
    <w:rsid w:val="008D1E3E"/>
    <w:rsid w:val="00913DA9"/>
    <w:rsid w:val="0091433E"/>
    <w:rsid w:val="00923BCF"/>
    <w:rsid w:val="00934F93"/>
    <w:rsid w:val="00944397"/>
    <w:rsid w:val="009458AD"/>
    <w:rsid w:val="00947D3A"/>
    <w:rsid w:val="00952983"/>
    <w:rsid w:val="009655F2"/>
    <w:rsid w:val="00965A37"/>
    <w:rsid w:val="00990610"/>
    <w:rsid w:val="00991752"/>
    <w:rsid w:val="00992CFE"/>
    <w:rsid w:val="009B2056"/>
    <w:rsid w:val="009B50F9"/>
    <w:rsid w:val="009C0D27"/>
    <w:rsid w:val="009C395D"/>
    <w:rsid w:val="009C773B"/>
    <w:rsid w:val="009D1E34"/>
    <w:rsid w:val="009E1F27"/>
    <w:rsid w:val="009E2468"/>
    <w:rsid w:val="00A0009F"/>
    <w:rsid w:val="00A07C3C"/>
    <w:rsid w:val="00A1009C"/>
    <w:rsid w:val="00A13890"/>
    <w:rsid w:val="00A16595"/>
    <w:rsid w:val="00A172F0"/>
    <w:rsid w:val="00A42676"/>
    <w:rsid w:val="00A507E8"/>
    <w:rsid w:val="00A66279"/>
    <w:rsid w:val="00A82BC6"/>
    <w:rsid w:val="00A9530C"/>
    <w:rsid w:val="00AB4D6C"/>
    <w:rsid w:val="00AC2ECB"/>
    <w:rsid w:val="00AE12B0"/>
    <w:rsid w:val="00AE4057"/>
    <w:rsid w:val="00AF1BB5"/>
    <w:rsid w:val="00B05AFC"/>
    <w:rsid w:val="00B17419"/>
    <w:rsid w:val="00B227BB"/>
    <w:rsid w:val="00B33562"/>
    <w:rsid w:val="00B54B6B"/>
    <w:rsid w:val="00B6082C"/>
    <w:rsid w:val="00B631E7"/>
    <w:rsid w:val="00B84CCE"/>
    <w:rsid w:val="00B86E62"/>
    <w:rsid w:val="00BA5893"/>
    <w:rsid w:val="00BB7628"/>
    <w:rsid w:val="00BC1038"/>
    <w:rsid w:val="00BD1767"/>
    <w:rsid w:val="00BD1A92"/>
    <w:rsid w:val="00BD299A"/>
    <w:rsid w:val="00BD3D5B"/>
    <w:rsid w:val="00BE05B7"/>
    <w:rsid w:val="00BE3091"/>
    <w:rsid w:val="00BE39C1"/>
    <w:rsid w:val="00BE759B"/>
    <w:rsid w:val="00BF03D0"/>
    <w:rsid w:val="00C01BEE"/>
    <w:rsid w:val="00C0381A"/>
    <w:rsid w:val="00C135D7"/>
    <w:rsid w:val="00C31AD8"/>
    <w:rsid w:val="00C33F9D"/>
    <w:rsid w:val="00C40AE1"/>
    <w:rsid w:val="00C4419D"/>
    <w:rsid w:val="00C5536B"/>
    <w:rsid w:val="00C62DCE"/>
    <w:rsid w:val="00C63D7F"/>
    <w:rsid w:val="00C77914"/>
    <w:rsid w:val="00C823E7"/>
    <w:rsid w:val="00C87ADC"/>
    <w:rsid w:val="00C97A79"/>
    <w:rsid w:val="00CA4538"/>
    <w:rsid w:val="00CA6C10"/>
    <w:rsid w:val="00CB7731"/>
    <w:rsid w:val="00CC5968"/>
    <w:rsid w:val="00CD0DE6"/>
    <w:rsid w:val="00CD5235"/>
    <w:rsid w:val="00CE29CB"/>
    <w:rsid w:val="00CE3A34"/>
    <w:rsid w:val="00CE688E"/>
    <w:rsid w:val="00D04CA6"/>
    <w:rsid w:val="00D3198D"/>
    <w:rsid w:val="00D339FF"/>
    <w:rsid w:val="00D34108"/>
    <w:rsid w:val="00D40C79"/>
    <w:rsid w:val="00D64D3E"/>
    <w:rsid w:val="00D77227"/>
    <w:rsid w:val="00D7762E"/>
    <w:rsid w:val="00D84257"/>
    <w:rsid w:val="00D87557"/>
    <w:rsid w:val="00D87F20"/>
    <w:rsid w:val="00DB2809"/>
    <w:rsid w:val="00DD4140"/>
    <w:rsid w:val="00DE5089"/>
    <w:rsid w:val="00DF7095"/>
    <w:rsid w:val="00E233BF"/>
    <w:rsid w:val="00E23FEE"/>
    <w:rsid w:val="00E2543C"/>
    <w:rsid w:val="00E30DAF"/>
    <w:rsid w:val="00E338F5"/>
    <w:rsid w:val="00E45DB4"/>
    <w:rsid w:val="00E65CC0"/>
    <w:rsid w:val="00E76500"/>
    <w:rsid w:val="00E80C76"/>
    <w:rsid w:val="00E84273"/>
    <w:rsid w:val="00E858A7"/>
    <w:rsid w:val="00E92670"/>
    <w:rsid w:val="00EA3CA2"/>
    <w:rsid w:val="00EA4F36"/>
    <w:rsid w:val="00ED3CF4"/>
    <w:rsid w:val="00EE022D"/>
    <w:rsid w:val="00EE6A66"/>
    <w:rsid w:val="00EF42A7"/>
    <w:rsid w:val="00F07855"/>
    <w:rsid w:val="00F1249A"/>
    <w:rsid w:val="00F31B98"/>
    <w:rsid w:val="00F405CC"/>
    <w:rsid w:val="00F4353F"/>
    <w:rsid w:val="00F44106"/>
    <w:rsid w:val="00F53247"/>
    <w:rsid w:val="00F60F6C"/>
    <w:rsid w:val="00F62C52"/>
    <w:rsid w:val="00F66E07"/>
    <w:rsid w:val="00F6783C"/>
    <w:rsid w:val="00F70D45"/>
    <w:rsid w:val="00F71916"/>
    <w:rsid w:val="00F73733"/>
    <w:rsid w:val="00F930DD"/>
    <w:rsid w:val="00F93438"/>
    <w:rsid w:val="00FB3661"/>
    <w:rsid w:val="00FC215B"/>
    <w:rsid w:val="00FC5189"/>
    <w:rsid w:val="00FD2F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A66"/>
    <w:rPr>
      <w:lang w:eastAsia="ru-RU"/>
    </w:rPr>
  </w:style>
  <w:style w:type="paragraph" w:styleId="1">
    <w:name w:val="heading 1"/>
    <w:basedOn w:val="a"/>
    <w:next w:val="a"/>
    <w:qFormat/>
    <w:pPr>
      <w:keepNext/>
      <w:ind w:hanging="11"/>
      <w:jc w:val="center"/>
      <w:outlineLvl w:val="0"/>
    </w:pPr>
    <w:rPr>
      <w:b/>
      <w:i/>
      <w:sz w:val="28"/>
    </w:rPr>
  </w:style>
  <w:style w:type="paragraph" w:styleId="2">
    <w:name w:val="heading 2"/>
    <w:basedOn w:val="a"/>
    <w:next w:val="a"/>
    <w:link w:val="20"/>
    <w:qFormat/>
    <w:rsid w:val="00796208"/>
    <w:pPr>
      <w:keepNext/>
      <w:autoSpaceDE w:val="0"/>
      <w:autoSpaceDN w:val="0"/>
      <w:spacing w:before="240" w:after="60"/>
      <w:outlineLvl w:val="1"/>
    </w:pPr>
    <w:rPr>
      <w:rFonts w:ascii="Arial" w:hAnsi="Arial" w:cs="Arial"/>
      <w:b/>
      <w:bCs/>
      <w:i/>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17282"/>
    <w:pPr>
      <w:tabs>
        <w:tab w:val="center" w:pos="4677"/>
        <w:tab w:val="right" w:pos="9355"/>
      </w:tabs>
    </w:pPr>
  </w:style>
  <w:style w:type="character" w:styleId="a4">
    <w:name w:val="page number"/>
    <w:basedOn w:val="a0"/>
    <w:rsid w:val="00817282"/>
  </w:style>
  <w:style w:type="paragraph" w:styleId="a5">
    <w:name w:val="footer"/>
    <w:basedOn w:val="a"/>
    <w:rsid w:val="00882329"/>
    <w:pPr>
      <w:tabs>
        <w:tab w:val="center" w:pos="4677"/>
        <w:tab w:val="right" w:pos="9355"/>
      </w:tabs>
    </w:pPr>
  </w:style>
  <w:style w:type="paragraph" w:styleId="a6">
    <w:name w:val="Body Text"/>
    <w:basedOn w:val="a"/>
    <w:link w:val="a7"/>
    <w:rsid w:val="004B378D"/>
    <w:pPr>
      <w:jc w:val="both"/>
    </w:pPr>
    <w:rPr>
      <w:sz w:val="28"/>
      <w:szCs w:val="28"/>
    </w:rPr>
  </w:style>
  <w:style w:type="character" w:customStyle="1" w:styleId="a7">
    <w:name w:val="Основной текст Знак"/>
    <w:link w:val="a6"/>
    <w:rsid w:val="004B378D"/>
    <w:rPr>
      <w:sz w:val="28"/>
      <w:szCs w:val="28"/>
      <w:lang w:val="uk-UA" w:eastAsia="ru-RU" w:bidi="ar-SA"/>
    </w:rPr>
  </w:style>
  <w:style w:type="character" w:customStyle="1" w:styleId="20">
    <w:name w:val="Заголовок 2 Знак"/>
    <w:link w:val="2"/>
    <w:rsid w:val="00796208"/>
    <w:rPr>
      <w:rFonts w:ascii="Arial" w:hAnsi="Arial" w:cs="Arial"/>
      <w:b/>
      <w:bCs/>
      <w:i/>
      <w:iCs/>
      <w:sz w:val="28"/>
      <w:szCs w:val="28"/>
      <w:lang w:val="en-US" w:eastAsia="ru-RU"/>
    </w:rPr>
  </w:style>
  <w:style w:type="paragraph" w:styleId="a8">
    <w:name w:val="Balloon Text"/>
    <w:basedOn w:val="a"/>
    <w:link w:val="a9"/>
    <w:rsid w:val="007479DC"/>
    <w:rPr>
      <w:rFonts w:ascii="Tahoma" w:hAnsi="Tahoma" w:cs="Tahoma"/>
      <w:sz w:val="16"/>
      <w:szCs w:val="16"/>
    </w:rPr>
  </w:style>
  <w:style w:type="character" w:customStyle="1" w:styleId="a9">
    <w:name w:val="Текст выноски Знак"/>
    <w:link w:val="a8"/>
    <w:rsid w:val="007479DC"/>
    <w:rPr>
      <w:rFonts w:ascii="Tahoma" w:hAnsi="Tahoma" w:cs="Tahoma"/>
      <w:sz w:val="16"/>
      <w:szCs w:val="16"/>
      <w:lang w:eastAsia="ru-RU"/>
    </w:rPr>
  </w:style>
  <w:style w:type="paragraph" w:styleId="aa">
    <w:name w:val="List Paragraph"/>
    <w:basedOn w:val="a"/>
    <w:uiPriority w:val="34"/>
    <w:qFormat/>
    <w:rsid w:val="005F48B9"/>
    <w:pPr>
      <w:ind w:left="720"/>
      <w:contextualSpacing/>
    </w:pPr>
  </w:style>
  <w:style w:type="paragraph" w:customStyle="1" w:styleId="ab">
    <w:name w:val="Стиль"/>
    <w:rsid w:val="00F4353F"/>
    <w:rPr>
      <w:rFonts w:cs="Vrinda"/>
      <w:lang w:val="en-US" w:eastAsia="ru-RU" w:bidi="bn-BD"/>
    </w:rPr>
  </w:style>
  <w:style w:type="character" w:styleId="ac">
    <w:name w:val="Emphasis"/>
    <w:basedOn w:val="a0"/>
    <w:uiPriority w:val="20"/>
    <w:qFormat/>
    <w:rsid w:val="00015EDD"/>
    <w:rPr>
      <w:i/>
      <w:iCs/>
    </w:rPr>
  </w:style>
  <w:style w:type="table" w:customStyle="1" w:styleId="TableNormal">
    <w:name w:val="Table Normal"/>
    <w:uiPriority w:val="2"/>
    <w:semiHidden/>
    <w:unhideWhenUsed/>
    <w:qFormat/>
    <w:rsid w:val="00BB762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A66"/>
    <w:rPr>
      <w:lang w:eastAsia="ru-RU"/>
    </w:rPr>
  </w:style>
  <w:style w:type="paragraph" w:styleId="1">
    <w:name w:val="heading 1"/>
    <w:basedOn w:val="a"/>
    <w:next w:val="a"/>
    <w:qFormat/>
    <w:pPr>
      <w:keepNext/>
      <w:ind w:hanging="11"/>
      <w:jc w:val="center"/>
      <w:outlineLvl w:val="0"/>
    </w:pPr>
    <w:rPr>
      <w:b/>
      <w:i/>
      <w:sz w:val="28"/>
    </w:rPr>
  </w:style>
  <w:style w:type="paragraph" w:styleId="2">
    <w:name w:val="heading 2"/>
    <w:basedOn w:val="a"/>
    <w:next w:val="a"/>
    <w:link w:val="20"/>
    <w:qFormat/>
    <w:rsid w:val="00796208"/>
    <w:pPr>
      <w:keepNext/>
      <w:autoSpaceDE w:val="0"/>
      <w:autoSpaceDN w:val="0"/>
      <w:spacing w:before="240" w:after="60"/>
      <w:outlineLvl w:val="1"/>
    </w:pPr>
    <w:rPr>
      <w:rFonts w:ascii="Arial" w:hAnsi="Arial" w:cs="Arial"/>
      <w:b/>
      <w:bCs/>
      <w:i/>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17282"/>
    <w:pPr>
      <w:tabs>
        <w:tab w:val="center" w:pos="4677"/>
        <w:tab w:val="right" w:pos="9355"/>
      </w:tabs>
    </w:pPr>
  </w:style>
  <w:style w:type="character" w:styleId="a4">
    <w:name w:val="page number"/>
    <w:basedOn w:val="a0"/>
    <w:rsid w:val="00817282"/>
  </w:style>
  <w:style w:type="paragraph" w:styleId="a5">
    <w:name w:val="footer"/>
    <w:basedOn w:val="a"/>
    <w:rsid w:val="00882329"/>
    <w:pPr>
      <w:tabs>
        <w:tab w:val="center" w:pos="4677"/>
        <w:tab w:val="right" w:pos="9355"/>
      </w:tabs>
    </w:pPr>
  </w:style>
  <w:style w:type="paragraph" w:styleId="a6">
    <w:name w:val="Body Text"/>
    <w:basedOn w:val="a"/>
    <w:link w:val="a7"/>
    <w:rsid w:val="004B378D"/>
    <w:pPr>
      <w:jc w:val="both"/>
    </w:pPr>
    <w:rPr>
      <w:sz w:val="28"/>
      <w:szCs w:val="28"/>
    </w:rPr>
  </w:style>
  <w:style w:type="character" w:customStyle="1" w:styleId="a7">
    <w:name w:val="Основной текст Знак"/>
    <w:link w:val="a6"/>
    <w:rsid w:val="004B378D"/>
    <w:rPr>
      <w:sz w:val="28"/>
      <w:szCs w:val="28"/>
      <w:lang w:val="uk-UA" w:eastAsia="ru-RU" w:bidi="ar-SA"/>
    </w:rPr>
  </w:style>
  <w:style w:type="character" w:customStyle="1" w:styleId="20">
    <w:name w:val="Заголовок 2 Знак"/>
    <w:link w:val="2"/>
    <w:rsid w:val="00796208"/>
    <w:rPr>
      <w:rFonts w:ascii="Arial" w:hAnsi="Arial" w:cs="Arial"/>
      <w:b/>
      <w:bCs/>
      <w:i/>
      <w:iCs/>
      <w:sz w:val="28"/>
      <w:szCs w:val="28"/>
      <w:lang w:val="en-US" w:eastAsia="ru-RU"/>
    </w:rPr>
  </w:style>
  <w:style w:type="paragraph" w:styleId="a8">
    <w:name w:val="Balloon Text"/>
    <w:basedOn w:val="a"/>
    <w:link w:val="a9"/>
    <w:rsid w:val="007479DC"/>
    <w:rPr>
      <w:rFonts w:ascii="Tahoma" w:hAnsi="Tahoma" w:cs="Tahoma"/>
      <w:sz w:val="16"/>
      <w:szCs w:val="16"/>
    </w:rPr>
  </w:style>
  <w:style w:type="character" w:customStyle="1" w:styleId="a9">
    <w:name w:val="Текст выноски Знак"/>
    <w:link w:val="a8"/>
    <w:rsid w:val="007479DC"/>
    <w:rPr>
      <w:rFonts w:ascii="Tahoma" w:hAnsi="Tahoma" w:cs="Tahoma"/>
      <w:sz w:val="16"/>
      <w:szCs w:val="16"/>
      <w:lang w:eastAsia="ru-RU"/>
    </w:rPr>
  </w:style>
  <w:style w:type="paragraph" w:styleId="aa">
    <w:name w:val="List Paragraph"/>
    <w:basedOn w:val="a"/>
    <w:uiPriority w:val="34"/>
    <w:qFormat/>
    <w:rsid w:val="005F48B9"/>
    <w:pPr>
      <w:ind w:left="720"/>
      <w:contextualSpacing/>
    </w:pPr>
  </w:style>
  <w:style w:type="paragraph" w:customStyle="1" w:styleId="ab">
    <w:name w:val="Стиль"/>
    <w:rsid w:val="00F4353F"/>
    <w:rPr>
      <w:rFonts w:cs="Vrinda"/>
      <w:lang w:val="en-US" w:eastAsia="ru-RU" w:bidi="bn-BD"/>
    </w:rPr>
  </w:style>
  <w:style w:type="character" w:styleId="ac">
    <w:name w:val="Emphasis"/>
    <w:basedOn w:val="a0"/>
    <w:uiPriority w:val="20"/>
    <w:qFormat/>
    <w:rsid w:val="00015EDD"/>
    <w:rPr>
      <w:i/>
      <w:iCs/>
    </w:rPr>
  </w:style>
  <w:style w:type="table" w:customStyle="1" w:styleId="TableNormal">
    <w:name w:val="Table Normal"/>
    <w:uiPriority w:val="2"/>
    <w:semiHidden/>
    <w:unhideWhenUsed/>
    <w:qFormat/>
    <w:rsid w:val="00BB762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89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1Robdoks\shablons\Novy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Novy1</Template>
  <TotalTime>0</TotalTime>
  <Pages>23</Pages>
  <Words>5580</Words>
  <Characters>40808</Characters>
  <Application>Microsoft Office Word</Application>
  <DocSecurity>0</DocSecurity>
  <Lines>340</Lines>
  <Paragraphs>92</Paragraphs>
  <ScaleCrop>false</ScaleCrop>
  <HeadingPairs>
    <vt:vector size="2" baseType="variant">
      <vt:variant>
        <vt:lpstr>Название</vt:lpstr>
      </vt:variant>
      <vt:variant>
        <vt:i4>1</vt:i4>
      </vt:variant>
    </vt:vector>
  </HeadingPairs>
  <TitlesOfParts>
    <vt:vector size="1" baseType="lpstr">
      <vt:lpstr>T</vt:lpstr>
    </vt:vector>
  </TitlesOfParts>
  <Company>ADM</Company>
  <LinksUpToDate>false</LinksUpToDate>
  <CharactersWithSpaces>46296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lastModifiedBy>IVANKA</cp:lastModifiedBy>
  <cp:revision>2</cp:revision>
  <cp:lastPrinted>2026-02-25T10:26:00Z</cp:lastPrinted>
  <dcterms:created xsi:type="dcterms:W3CDTF">2026-04-10T07:02:00Z</dcterms:created>
  <dcterms:modified xsi:type="dcterms:W3CDTF">2026-04-10T07:02:00Z</dcterms:modified>
</cp:coreProperties>
</file>